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34E62" w14:textId="77777777" w:rsidR="00384786" w:rsidRPr="00384786" w:rsidRDefault="00384786" w:rsidP="00384786">
      <w:pPr>
        <w:spacing w:after="0" w:line="240" w:lineRule="auto"/>
        <w:rPr>
          <w:rFonts w:ascii="Times New Roman" w:eastAsia="Times New Roman" w:hAnsi="Times New Roman" w:cs="Times New Roman"/>
          <w:b/>
          <w:bCs/>
          <w:color w:val="000000"/>
          <w:sz w:val="24"/>
          <w:szCs w:val="24"/>
          <w:u w:val="single"/>
          <w:lang w:eastAsia="ro-RO"/>
        </w:rPr>
      </w:pPr>
      <w:r w:rsidRPr="00384786">
        <w:rPr>
          <w:rFonts w:ascii="Times New Roman" w:eastAsia="Times New Roman" w:hAnsi="Times New Roman" w:cs="Times New Roman"/>
          <w:b/>
          <w:bCs/>
          <w:sz w:val="24"/>
          <w:szCs w:val="24"/>
          <w:u w:val="single"/>
          <w:lang w:val="en-US"/>
        </w:rPr>
        <w:t>Acesta este actul compus (forma care include modificarile pe text) creat la data de 26 februarie 2021</w:t>
      </w:r>
    </w:p>
    <w:p w14:paraId="4492D447" w14:textId="77777777" w:rsidR="00384786" w:rsidRPr="00384786" w:rsidRDefault="00384786" w:rsidP="00384786">
      <w:pPr>
        <w:spacing w:after="0" w:line="240" w:lineRule="auto"/>
        <w:rPr>
          <w:rFonts w:ascii="Courier New" w:eastAsia="Times New Roman" w:hAnsi="Courier New" w:cs="Courier New"/>
          <w:color w:val="000000"/>
          <w:sz w:val="20"/>
          <w:szCs w:val="20"/>
          <w:lang w:val="en-US"/>
        </w:rPr>
      </w:pPr>
      <w:r w:rsidRPr="00384786">
        <w:rPr>
          <w:rFonts w:ascii="Courier New" w:eastAsia="Times New Roman" w:hAnsi="Courier New" w:cs="Courier New"/>
          <w:color w:val="000000"/>
          <w:sz w:val="20"/>
          <w:szCs w:val="20"/>
          <w:lang w:val="en-US"/>
        </w:rPr>
        <w:t>M.Of. nr. 454 din 18 iunie 2008</w:t>
      </w:r>
    </w:p>
    <w:p w14:paraId="4FE676FE" w14:textId="77777777" w:rsidR="00384786" w:rsidRPr="00384786" w:rsidRDefault="00384786" w:rsidP="00384786">
      <w:pPr>
        <w:spacing w:after="0" w:line="240" w:lineRule="auto"/>
        <w:rPr>
          <w:rFonts w:ascii="Times New Roman" w:eastAsia="Times New Roman" w:hAnsi="Times New Roman" w:cs="Times New Roman"/>
          <w:b/>
          <w:bCs/>
          <w:sz w:val="24"/>
          <w:szCs w:val="24"/>
          <w:lang w:val="en-US"/>
        </w:rPr>
      </w:pPr>
      <w:r w:rsidRPr="00384786">
        <w:rPr>
          <w:rFonts w:ascii="Times New Roman" w:eastAsia="Times New Roman" w:hAnsi="Times New Roman" w:cs="Times New Roman"/>
          <w:b/>
          <w:bCs/>
          <w:sz w:val="24"/>
          <w:szCs w:val="24"/>
          <w:lang w:val="en-US"/>
        </w:rPr>
        <w:t> </w:t>
      </w:r>
    </w:p>
    <w:p w14:paraId="576FC7E3" w14:textId="77777777" w:rsidR="00384786" w:rsidRPr="00384786" w:rsidRDefault="00384786" w:rsidP="00384786">
      <w:pPr>
        <w:spacing w:after="0" w:line="240" w:lineRule="auto"/>
        <w:jc w:val="center"/>
        <w:rPr>
          <w:rFonts w:ascii="Courier New" w:eastAsia="Times New Roman" w:hAnsi="Courier New" w:cs="Courier New"/>
          <w:color w:val="0000FF"/>
          <w:sz w:val="20"/>
          <w:szCs w:val="20"/>
          <w:u w:val="single"/>
          <w:lang w:val="en-US"/>
        </w:rPr>
      </w:pPr>
      <w:r w:rsidRPr="00384786">
        <w:rPr>
          <w:rFonts w:ascii="Courier New" w:eastAsia="Times New Roman" w:hAnsi="Courier New" w:cs="Courier New"/>
          <w:b/>
          <w:bCs/>
          <w:color w:val="0000FF"/>
          <w:sz w:val="20"/>
          <w:u w:val="single"/>
          <w:lang w:val="en-US"/>
        </w:rPr>
        <w:t>NOTA ETO:</w:t>
      </w:r>
      <w:r w:rsidRPr="00384786">
        <w:rPr>
          <w:rFonts w:ascii="Courier New" w:eastAsia="Times New Roman" w:hAnsi="Courier New" w:cs="Courier New"/>
          <w:b/>
          <w:bCs/>
          <w:color w:val="0000FF"/>
          <w:sz w:val="20"/>
          <w:szCs w:val="20"/>
          <w:u w:val="single"/>
          <w:lang w:val="en-US"/>
        </w:rPr>
        <w:t xml:space="preserve"> </w:t>
      </w:r>
      <w:hyperlink r:id="rId4" w:history="1">
        <w:r w:rsidRPr="00384786">
          <w:rPr>
            <w:rFonts w:ascii="Courier New" w:eastAsia="Times New Roman" w:hAnsi="Courier New" w:cs="Courier New"/>
            <w:b/>
            <w:bCs/>
            <w:color w:val="0000FF"/>
            <w:sz w:val="20"/>
            <w:u w:val="single"/>
            <w:lang w:val="en-US"/>
          </w:rPr>
          <w:t>Click aici pentru lege si norme metodologice adnotate</w:t>
        </w:r>
      </w:hyperlink>
    </w:p>
    <w:p w14:paraId="76543298" w14:textId="77777777" w:rsidR="00384786" w:rsidRPr="00384786" w:rsidRDefault="00384786" w:rsidP="00384786">
      <w:pPr>
        <w:spacing w:after="0" w:line="240" w:lineRule="auto"/>
        <w:rPr>
          <w:rFonts w:ascii="Arial Unicode MS" w:eastAsia="Arial Unicode MS" w:hAnsi="Arial Unicode MS" w:cs="Arial Unicode MS"/>
          <w:color w:val="0000FF"/>
          <w:sz w:val="24"/>
          <w:szCs w:val="24"/>
          <w:u w:val="single"/>
          <w:lang w:val="en-US"/>
        </w:rPr>
      </w:pPr>
    </w:p>
    <w:p w14:paraId="1725D6F9" w14:textId="77777777" w:rsidR="00384786" w:rsidRPr="00384786" w:rsidRDefault="00384786" w:rsidP="00384786">
      <w:pPr>
        <w:spacing w:after="0" w:line="240" w:lineRule="auto"/>
        <w:rPr>
          <w:rFonts w:ascii="Times New Roman" w:eastAsia="Times New Roman" w:hAnsi="Times New Roman" w:cs="Times New Roman" w:hint="eastAsia"/>
          <w:b/>
          <w:bCs/>
          <w:sz w:val="24"/>
          <w:szCs w:val="24"/>
          <w:lang w:val="en-US"/>
        </w:rPr>
      </w:pPr>
      <w:r w:rsidRPr="00384786">
        <w:rPr>
          <w:rFonts w:ascii="Times New Roman" w:eastAsia="Times New Roman" w:hAnsi="Times New Roman" w:cs="Times New Roman"/>
          <w:sz w:val="24"/>
          <w:szCs w:val="24"/>
          <w:lang w:val="en-US"/>
        </w:rPr>
        <w:t> </w:t>
      </w:r>
    </w:p>
    <w:p w14:paraId="21B4DBB6" w14:textId="77777777" w:rsidR="00384786" w:rsidRPr="00384786" w:rsidRDefault="00384786" w:rsidP="00384786">
      <w:pPr>
        <w:spacing w:after="0" w:line="240" w:lineRule="auto"/>
        <w:rPr>
          <w:rFonts w:ascii="Courier New" w:eastAsia="Times New Roman" w:hAnsi="Courier New" w:cs="Courier New"/>
          <w:color w:val="008000"/>
          <w:sz w:val="20"/>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00FF"/>
          <w:sz w:val="20"/>
          <w:szCs w:val="24"/>
          <w:lang w:val="en-US"/>
        </w:rPr>
        <w:t>NOTA ETO:</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In tot cuprinsul </w:t>
      </w:r>
      <w:r w:rsidRPr="00384786">
        <w:rPr>
          <w:rFonts w:ascii="Courier New" w:eastAsia="Times New Roman" w:hAnsi="Courier New" w:cs="Courier New"/>
          <w:b/>
          <w:bCs/>
          <w:color w:val="008000"/>
          <w:sz w:val="20"/>
          <w:szCs w:val="15"/>
          <w:lang w:val="en-US"/>
        </w:rPr>
        <w:t xml:space="preserve">Legii contabilitatii </w:t>
      </w:r>
      <w:hyperlink r:id="rId5" w:history="1">
        <w:r w:rsidRPr="00384786">
          <w:rPr>
            <w:rFonts w:ascii="Courier New" w:eastAsia="Times New Roman" w:hAnsi="Courier New" w:cs="Courier New"/>
            <w:b/>
            <w:bCs/>
            <w:color w:val="0000FF"/>
            <w:sz w:val="20"/>
            <w:u w:val="single"/>
            <w:lang w:val="en-US"/>
          </w:rPr>
          <w:t>nr. 82/1991</w:t>
        </w:r>
      </w:hyperlink>
      <w:r w:rsidRPr="00384786">
        <w:rPr>
          <w:rFonts w:ascii="Courier New" w:eastAsia="Times New Roman" w:hAnsi="Courier New" w:cs="Courier New"/>
          <w:b/>
          <w:bCs/>
          <w:color w:val="008000"/>
          <w:sz w:val="20"/>
          <w:szCs w:val="24"/>
          <w:lang w:val="en-US"/>
        </w:rPr>
        <w:t xml:space="preserve">, republicata, </w:t>
      </w:r>
      <w:r w:rsidRPr="00384786">
        <w:rPr>
          <w:rFonts w:ascii="Courier New" w:eastAsia="Times New Roman" w:hAnsi="Courier New" w:cs="Courier New"/>
          <w:b/>
          <w:bCs/>
          <w:color w:val="008000"/>
          <w:sz w:val="20"/>
          <w:szCs w:val="15"/>
          <w:lang w:val="en-US"/>
        </w:rPr>
        <w:t xml:space="preserve">sintagmele </w:t>
      </w:r>
      <w:r w:rsidRPr="00384786">
        <w:rPr>
          <w:rFonts w:ascii="Courier New" w:eastAsia="Times New Roman" w:hAnsi="Courier New" w:cs="Courier New"/>
          <w:b/>
          <w:bCs/>
          <w:color w:val="008000"/>
          <w:sz w:val="20"/>
          <w:szCs w:val="24"/>
          <w:lang w:val="en-US"/>
        </w:rPr>
        <w:t xml:space="preserve">„auditor </w:t>
      </w:r>
      <w:proofErr w:type="gramStart"/>
      <w:r w:rsidRPr="00384786">
        <w:rPr>
          <w:rFonts w:ascii="Courier New" w:eastAsia="Times New Roman" w:hAnsi="Courier New" w:cs="Courier New"/>
          <w:b/>
          <w:bCs/>
          <w:color w:val="008000"/>
          <w:sz w:val="20"/>
          <w:szCs w:val="24"/>
          <w:lang w:val="en-US"/>
        </w:rPr>
        <w:t>financiar“ si</w:t>
      </w:r>
      <w:proofErr w:type="gramEnd"/>
      <w:r w:rsidRPr="00384786">
        <w:rPr>
          <w:rFonts w:ascii="Courier New" w:eastAsia="Times New Roman" w:hAnsi="Courier New" w:cs="Courier New"/>
          <w:b/>
          <w:bCs/>
          <w:color w:val="008000"/>
          <w:sz w:val="20"/>
          <w:szCs w:val="24"/>
          <w:lang w:val="en-US"/>
        </w:rPr>
        <w:t xml:space="preserve"> „audit financiar“ se inlocuiesc cu sintagmele „auditor statutar“ si „audit statutar“.</w:t>
      </w:r>
    </w:p>
    <w:p w14:paraId="325D9302"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Modificat de </w:t>
      </w:r>
      <w:proofErr w:type="gramStart"/>
      <w:r w:rsidRPr="00384786">
        <w:rPr>
          <w:rFonts w:ascii="Courier New" w:eastAsia="Times New Roman" w:hAnsi="Courier New" w:cs="Courier New"/>
          <w:color w:val="0000FF"/>
          <w:sz w:val="20"/>
          <w:szCs w:val="24"/>
          <w:lang w:val="en-US"/>
        </w:rPr>
        <w:t>art.II</w:t>
      </w:r>
      <w:proofErr w:type="gramEnd"/>
      <w:r w:rsidRPr="00384786">
        <w:rPr>
          <w:rFonts w:ascii="Courier New" w:eastAsia="Times New Roman" w:hAnsi="Courier New" w:cs="Courier New"/>
          <w:color w:val="0000FF"/>
          <w:sz w:val="20"/>
          <w:szCs w:val="24"/>
          <w:lang w:val="en-US"/>
        </w:rPr>
        <w:t xml:space="preserve"> din</w:t>
      </w:r>
      <w:r w:rsidRPr="00384786">
        <w:rPr>
          <w:rFonts w:ascii="Courier New" w:eastAsia="Times New Roman" w:hAnsi="Courier New" w:cs="Courier New"/>
          <w:color w:val="0000FF"/>
          <w:sz w:val="20"/>
          <w:szCs w:val="15"/>
          <w:lang w:val="en-US"/>
        </w:rPr>
        <w:t xml:space="preserve"> </w:t>
      </w:r>
      <w:hyperlink r:id="rId6" w:history="1">
        <w:r w:rsidRPr="00384786">
          <w:rPr>
            <w:rFonts w:ascii="Courier New" w:eastAsia="Times New Roman" w:hAnsi="Courier New" w:cs="Courier New"/>
            <w:color w:val="0000FF"/>
            <w:sz w:val="20"/>
            <w:u w:val="single"/>
            <w:lang w:val="en-US"/>
          </w:rPr>
          <w:t>OUG 37/2011</w:t>
        </w:r>
      </w:hyperlink>
    </w:p>
    <w:p w14:paraId="4ADD8EEA"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Times New Roman" w:eastAsia="Times New Roman" w:hAnsi="Times New Roman" w:cs="Times New Roman"/>
          <w:sz w:val="24"/>
          <w:szCs w:val="24"/>
          <w:lang w:val="en-US"/>
        </w:rPr>
        <w:t> </w:t>
      </w:r>
    </w:p>
    <w:p w14:paraId="30C08305"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646F32C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FF"/>
          <w:sz w:val="20"/>
          <w:szCs w:val="15"/>
          <w:lang w:val="en-US"/>
        </w:rPr>
        <w:t xml:space="preserve">   </w:t>
      </w:r>
      <w:r w:rsidRPr="00384786">
        <w:rPr>
          <w:rFonts w:ascii="Courier New" w:eastAsia="Times New Roman" w:hAnsi="Courier New" w:cs="Courier New"/>
          <w:b/>
          <w:bCs/>
          <w:color w:val="0000FF"/>
          <w:sz w:val="20"/>
          <w:lang w:val="en-US"/>
        </w:rPr>
        <w:t xml:space="preserve">Vezi: - </w:t>
      </w:r>
      <w:hyperlink r:id="rId7" w:history="1">
        <w:r w:rsidRPr="00384786">
          <w:rPr>
            <w:rFonts w:ascii="Courier New" w:eastAsia="Times New Roman" w:hAnsi="Courier New" w:cs="Courier New"/>
            <w:b/>
            <w:bCs/>
            <w:color w:val="0000FF"/>
            <w:sz w:val="20"/>
            <w:u w:val="single"/>
            <w:lang w:val="en-US"/>
          </w:rPr>
          <w:t>OAP 2634/2015</w:t>
        </w:r>
      </w:hyperlink>
      <w:r w:rsidRPr="00384786">
        <w:rPr>
          <w:rFonts w:ascii="Courier New" w:eastAsia="Times New Roman" w:hAnsi="Courier New" w:cs="Courier New"/>
          <w:color w:val="0000FF"/>
          <w:sz w:val="20"/>
          <w:szCs w:val="15"/>
          <w:lang w:val="en-US"/>
        </w:rPr>
        <w:t xml:space="preserve"> </w:t>
      </w:r>
      <w:r w:rsidRPr="00384786">
        <w:rPr>
          <w:rFonts w:ascii="Courier New" w:eastAsia="Times New Roman" w:hAnsi="Courier New" w:cs="Courier New"/>
          <w:b/>
          <w:bCs/>
          <w:color w:val="0000FF"/>
          <w:sz w:val="20"/>
          <w:lang w:val="en-US"/>
        </w:rPr>
        <w:t>privind documentele financiar-contabile</w:t>
      </w:r>
    </w:p>
    <w:p w14:paraId="18FAEB1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lang w:val="en-US"/>
        </w:rPr>
        <w:t xml:space="preserve">         Procedura de corectare din </w:t>
      </w:r>
      <w:hyperlink r:id="rId8" w:history="1">
        <w:r w:rsidRPr="00384786">
          <w:rPr>
            <w:rFonts w:ascii="Courier New" w:eastAsia="Times New Roman" w:hAnsi="Courier New" w:cs="Courier New"/>
            <w:b/>
            <w:bCs/>
            <w:color w:val="0000FF"/>
            <w:sz w:val="20"/>
            <w:u w:val="single"/>
            <w:lang w:val="en-US"/>
          </w:rPr>
          <w:t>OAP 450/2016</w:t>
        </w:r>
      </w:hyperlink>
    </w:p>
    <w:p w14:paraId="6D195DB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lang w:val="en-US"/>
        </w:rPr>
        <w:t>         - </w:t>
      </w:r>
      <w:hyperlink r:id="rId9" w:history="1">
        <w:r w:rsidRPr="00384786">
          <w:rPr>
            <w:rFonts w:ascii="Courier New" w:eastAsia="Times New Roman" w:hAnsi="Courier New" w:cs="Courier New"/>
            <w:b/>
            <w:bCs/>
            <w:color w:val="0000FF"/>
            <w:sz w:val="20"/>
            <w:u w:val="single"/>
            <w:lang w:val="en-US"/>
          </w:rPr>
          <w:t>ORDIN Nr. 1.998/2019</w:t>
        </w:r>
      </w:hyperlink>
      <w:r w:rsidRPr="00384786">
        <w:rPr>
          <w:rFonts w:ascii="Courier New" w:eastAsia="Times New Roman" w:hAnsi="Courier New" w:cs="Courier New"/>
          <w:b/>
          <w:bCs/>
          <w:color w:val="0000FF"/>
          <w:sz w:val="20"/>
          <w:lang w:val="en-US"/>
        </w:rPr>
        <w:t xml:space="preserve"> pentru aprobarea Normelor metodologice </w:t>
      </w:r>
    </w:p>
    <w:p w14:paraId="012D349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lang w:val="en-US"/>
        </w:rPr>
        <w:t xml:space="preserve">           privind intocmirea si depunerea situatiilor financiare </w:t>
      </w:r>
    </w:p>
    <w:p w14:paraId="3E462E3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lang w:val="en-US"/>
        </w:rPr>
        <w:t>           trimestriale si a unor raportari financiare lunare ale</w:t>
      </w:r>
    </w:p>
    <w:p w14:paraId="2566B1EB" w14:textId="77777777" w:rsidR="00384786" w:rsidRPr="00384786" w:rsidRDefault="00384786" w:rsidP="00384786">
      <w:pPr>
        <w:spacing w:after="0" w:line="240" w:lineRule="auto"/>
        <w:rPr>
          <w:rFonts w:ascii="Courier New" w:eastAsia="Times New Roman" w:hAnsi="Courier New" w:cs="Courier New"/>
          <w:color w:val="000000" w:themeColor="text1"/>
          <w:sz w:val="20"/>
          <w:szCs w:val="20"/>
          <w:lang w:val="en-US"/>
        </w:rPr>
      </w:pPr>
      <w:r w:rsidRPr="00384786">
        <w:rPr>
          <w:rFonts w:ascii="Courier New" w:eastAsia="Times New Roman" w:hAnsi="Courier New" w:cs="Courier New"/>
          <w:b/>
          <w:bCs/>
          <w:color w:val="0000FF"/>
          <w:sz w:val="20"/>
          <w:lang w:val="en-US"/>
        </w:rPr>
        <w:t>           institutiilor publice in anul 2019</w:t>
      </w:r>
    </w:p>
    <w:p w14:paraId="6FC4587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5A81B93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3DAC89C4"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6"/>
          <w:lang w:val="en-US"/>
        </w:rPr>
        <w:t xml:space="preserve">LEGE nr. 82 </w:t>
      </w:r>
    </w:p>
    <w:p w14:paraId="1F2E02EA"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szCs w:val="26"/>
          <w:lang w:val="en-US"/>
        </w:rPr>
        <w:t>(</w:t>
      </w:r>
      <w:proofErr w:type="gramStart"/>
      <w:r w:rsidRPr="00384786">
        <w:rPr>
          <w:rFonts w:ascii="Courier New" w:eastAsia="Times New Roman" w:hAnsi="Courier New" w:cs="Courier New"/>
          <w:b/>
          <w:bCs/>
          <w:color w:val="0000FF"/>
          <w:sz w:val="20"/>
          <w:szCs w:val="26"/>
          <w:lang w:val="en-US"/>
        </w:rPr>
        <w:t>republicare</w:t>
      </w:r>
      <w:proofErr w:type="gramEnd"/>
      <w:r w:rsidRPr="00384786">
        <w:rPr>
          <w:rFonts w:ascii="Courier New" w:eastAsia="Times New Roman" w:hAnsi="Courier New" w:cs="Courier New"/>
          <w:b/>
          <w:bCs/>
          <w:color w:val="0000FF"/>
          <w:sz w:val="20"/>
          <w:szCs w:val="26"/>
          <w:lang w:val="en-US"/>
        </w:rPr>
        <w:t xml:space="preserve"> 4) </w:t>
      </w:r>
    </w:p>
    <w:p w14:paraId="43329543"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6"/>
          <w:lang w:val="en-US"/>
        </w:rPr>
        <w:t>din 24 decembrie 1991</w:t>
      </w:r>
    </w:p>
    <w:p w14:paraId="06950568"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a contabilitatii</w:t>
      </w:r>
    </w:p>
    <w:p w14:paraId="1DFD26F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13CDD1AB"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I</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Dispozitii generale </w:t>
      </w:r>
    </w:p>
    <w:p w14:paraId="59F1361B" w14:textId="77777777" w:rsidR="00384786" w:rsidRPr="00384786" w:rsidRDefault="00384786" w:rsidP="00384786">
      <w:pPr>
        <w:spacing w:after="0" w:line="240" w:lineRule="auto"/>
        <w:rPr>
          <w:rFonts w:ascii="Times New Roman" w:eastAsia="Times New Roman" w:hAnsi="Times New Roman" w:cs="Courier New"/>
          <w:i/>
          <w:iCs/>
          <w:vanish/>
          <w:sz w:val="24"/>
          <w:szCs w:val="18"/>
          <w:lang w:val="en-US"/>
        </w:rPr>
      </w:pPr>
    </w:p>
    <w:p w14:paraId="15B5915D"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1.</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0"/>
          <w:lang w:val="en-US"/>
        </w:rPr>
        <w:t>- (1) Societatile comerciale, societatile/companiile nationale, regiile autonome, institutele nationale de cercetare-dezvoltare, societatile cooperatiste si celelalte persoane juridice au obligatia sa organizeze si sa conduca contabilitatea financiara, potrivit prezentei legi.</w:t>
      </w:r>
      <w:r w:rsidRPr="00384786">
        <w:rPr>
          <w:rFonts w:ascii="Courier New" w:eastAsia="Times New Roman" w:hAnsi="Courier New" w:cs="Courier New"/>
          <w:b/>
          <w:bCs/>
          <w:color w:val="008000"/>
          <w:sz w:val="20"/>
          <w:szCs w:val="20"/>
          <w:lang w:val="en-US"/>
        </w:rPr>
        <w:br/>
        <w:t>   (2) Institutiile publice, asociatiile si celelalte persoane juridice cu si fara scop patrimonial au obligatia sa organizeze si sa conduca contabilitatea financiara.</w:t>
      </w:r>
      <w:r w:rsidRPr="00384786">
        <w:rPr>
          <w:rFonts w:ascii="Courier New" w:eastAsia="Times New Roman" w:hAnsi="Courier New" w:cs="Courier New"/>
          <w:b/>
          <w:bCs/>
          <w:color w:val="008000"/>
          <w:sz w:val="20"/>
          <w:szCs w:val="20"/>
          <w:lang w:val="en-US"/>
        </w:rPr>
        <w:br/>
      </w:r>
      <w:r w:rsidRPr="00384786">
        <w:rPr>
          <w:rFonts w:ascii="Courier New" w:eastAsia="Times New Roman" w:hAnsi="Courier New" w:cs="Courier New"/>
          <w:bCs/>
          <w:i/>
          <w:vanish/>
          <w:sz w:val="16"/>
          <w:szCs w:val="16"/>
          <w:lang w:val="en-US"/>
        </w:rPr>
        <w:t>   (3) Subunitatile fara personalitate juridica, cu sediul in strainatate, care apartin persoanelor prevazute la alin. (1) si (2), cu sediul in Romania, precum si subunitatile fara personalitate juridica din Romania care apartin unor persoane juridice cu sediul in strainatate au obligatia sa organizeze si sa conduca contabilitatea proprie, potrivit prezentei legi.</w:t>
      </w:r>
    </w:p>
    <w:p w14:paraId="7196514F"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"(3) Unitatile fara personalitate juridica, cu sediul in strainatate, care apartin persoanelor prevazute la alin. (1) si (2), cu sediul in Romania, unitatile fara personalitate juridica din Romania care apartin unor persoane juridice cu sediul in strainatate, persoanele juridice straine care desfasoara activitate prin intermediul unui sediu permanent/mai multor sedii permanente in Romania, precum si persoanele juridice straine care au locul de exercitare a conducerii efective in Romania au obligatia sa organizeze si sa conduca contabilitatea proprie, potrivit prezentei legi."</w:t>
      </w:r>
    </w:p>
    <w:p w14:paraId="2EBA2A34"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 din </w:t>
      </w:r>
      <w:hyperlink r:id="rId10"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bCs/>
          <w:color w:val="008000"/>
          <w:sz w:val="20"/>
          <w:szCs w:val="20"/>
          <w:lang w:val="en-US"/>
        </w:rPr>
        <w:br/>
        <w:t>   (4) Organismele de plasament colectiv care nu sunt constituite prin act constitutiv, astfel cum sunt prevazute in legislatia pietei de capital, fondurile de pensii facultative, fondurile de pensii administrate privat si alte entitati organizate pe baza Codului civil au obligatia sa organizeze si sa conduca contabilitatea financiara.</w:t>
      </w:r>
    </w:p>
    <w:p w14:paraId="36F1D2F3"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i/>
          <w:iCs/>
          <w:vanish/>
          <w:sz w:val="16"/>
          <w:szCs w:val="24"/>
          <w:lang w:val="en-US"/>
        </w:rPr>
        <w:t>   (5) Persoanele fizice care desfasoara activitati producatoare de venituri au obligatia sa conduca contabilitate simplificata, bazata pe regulile contabilitatii in partida simpla, potrivit reglementarilor elaborate in acest sens. Aceste persoane intocmesc Registrul-jurnal de incasari si plati si Registrul-inventar.</w:t>
      </w:r>
    </w:p>
    <w:p w14:paraId="763687BF" w14:textId="77777777" w:rsidR="00384786" w:rsidRPr="00384786" w:rsidRDefault="00384786" w:rsidP="00384786">
      <w:pPr>
        <w:spacing w:after="0" w:line="240" w:lineRule="auto"/>
        <w:rPr>
          <w:rFonts w:ascii="Courier New" w:eastAsia="Times New Roman" w:hAnsi="Courier New" w:cs="Courier New" w:hint="eastAsia"/>
          <w:bCs/>
          <w:i/>
          <w:vanish/>
          <w:sz w:val="16"/>
          <w:szCs w:val="16"/>
          <w:lang w:val="en-US"/>
        </w:rPr>
      </w:pPr>
      <w:r w:rsidRPr="00384786">
        <w:rPr>
          <w:rFonts w:ascii="Courier New" w:eastAsia="Times New Roman" w:hAnsi="Courier New" w:cs="Courier New"/>
          <w:bCs/>
          <w:i/>
          <w:vanish/>
          <w:sz w:val="16"/>
          <w:szCs w:val="16"/>
          <w:lang w:val="en-US"/>
        </w:rPr>
        <w:t xml:space="preserve">  "(5) Persoanele fizice care desfasoara activitati in scopul realizarii de venituri au obligatia sa conduca evidenta contabila pe baza regulilor contabilitatii in partida simpla sau, la optiunea acestora, pe baza regulilor contabilitatii in partida dubla, potrivit reglementarilor contabile emise in acest sens, cu exceptia situatiei in care in legislatia fiscala se prevede altfel."</w:t>
      </w:r>
    </w:p>
    <w:p w14:paraId="25029191" w14:textId="77777777" w:rsidR="00384786" w:rsidRPr="00384786" w:rsidRDefault="00384786" w:rsidP="00384786">
      <w:pPr>
        <w:spacing w:after="0" w:line="240" w:lineRule="auto"/>
        <w:rPr>
          <w:rFonts w:ascii="Courier New" w:eastAsia="Times New Roman" w:hAnsi="Courier New" w:cs="Courier New"/>
          <w:bCs/>
          <w:i/>
          <w:vanish/>
          <w:sz w:val="16"/>
          <w:szCs w:val="16"/>
          <w:lang w:val="en-US"/>
        </w:rPr>
      </w:pPr>
      <w:r w:rsidRPr="00384786">
        <w:rPr>
          <w:rFonts w:ascii="Courier New" w:eastAsia="Times New Roman" w:hAnsi="Courier New" w:cs="Courier New"/>
          <w:i/>
          <w:vanish/>
          <w:sz w:val="16"/>
          <w:szCs w:val="16"/>
          <w:lang w:val="en-US"/>
        </w:rPr>
        <w:t xml:space="preserve">    </w:t>
      </w:r>
      <w:r w:rsidRPr="00384786">
        <w:rPr>
          <w:rFonts w:ascii="Courier New" w:eastAsia="Times New Roman" w:hAnsi="Courier New" w:cs="Courier New"/>
          <w:bCs/>
          <w:i/>
          <w:vanish/>
          <w:sz w:val="16"/>
          <w:szCs w:val="16"/>
          <w:lang w:val="en-US"/>
        </w:rPr>
        <w:t xml:space="preserve">Modificat de art.I pct.1 din </w:t>
      </w:r>
      <w:hyperlink r:id="rId11" w:history="1">
        <w:r w:rsidRPr="00384786">
          <w:rPr>
            <w:rFonts w:ascii="Courier New" w:eastAsia="Times New Roman" w:hAnsi="Courier New" w:cs="Courier New"/>
            <w:bCs/>
            <w:i/>
            <w:vanish/>
            <w:color w:val="0000FF"/>
            <w:sz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6E971FCB" w14:textId="77777777" w:rsidR="00384786" w:rsidRPr="00384786" w:rsidRDefault="00384786" w:rsidP="00384786">
      <w:pPr>
        <w:spacing w:after="0" w:line="240" w:lineRule="auto"/>
        <w:rPr>
          <w:rFonts w:ascii="Courier New" w:eastAsia="Times New Roman" w:hAnsi="Courier New" w:cs="Courier New"/>
          <w:sz w:val="24"/>
          <w:szCs w:val="20"/>
          <w:lang w:val="en-US"/>
        </w:rPr>
      </w:pPr>
      <w:r w:rsidRPr="00384786">
        <w:rPr>
          <w:rFonts w:ascii="Courier New" w:eastAsia="Times New Roman" w:hAnsi="Courier New" w:cs="Courier New"/>
          <w:bCs/>
          <w:i/>
          <w:vanish/>
          <w:sz w:val="16"/>
          <w:szCs w:val="16"/>
          <w:lang w:val="en-US"/>
        </w:rPr>
        <w:t xml:space="preserve">  </w:t>
      </w:r>
      <w:r w:rsidRPr="00384786">
        <w:rPr>
          <w:rFonts w:ascii="Courier New" w:eastAsia="Times New Roman" w:hAnsi="Courier New" w:cs="Courier New"/>
          <w:b/>
          <w:color w:val="006600"/>
          <w:sz w:val="20"/>
          <w:szCs w:val="20"/>
          <w:lang w:val="en-US"/>
        </w:rPr>
        <w:t xml:space="preserve">"(5) Persoanele fizice care desfasoara activitati producatoare de venit, definite de </w:t>
      </w:r>
      <w:hyperlink r:id="rId12" w:history="1">
        <w:r w:rsidRPr="00384786">
          <w:rPr>
            <w:rFonts w:ascii="Courier New" w:eastAsia="Times New Roman" w:hAnsi="Courier New" w:cs="Courier New"/>
            <w:b/>
            <w:color w:val="0000FF"/>
            <w:sz w:val="20"/>
            <w:u w:val="single"/>
            <w:lang w:val="en-US"/>
          </w:rPr>
          <w:t>Codul fiscal</w:t>
        </w:r>
      </w:hyperlink>
      <w:r w:rsidRPr="00384786">
        <w:rPr>
          <w:rFonts w:ascii="Courier New" w:eastAsia="Times New Roman" w:hAnsi="Courier New" w:cs="Courier New"/>
          <w:b/>
          <w:color w:val="006600"/>
          <w:sz w:val="20"/>
          <w:szCs w:val="20"/>
          <w:lang w:val="en-US"/>
        </w:rPr>
        <w:t>, si ale caror venituri sunt determinate in sistem real au obligatia sa conduca evidenta contabila pe baza regulilor contabilitatii in partida simpla sau, la optiunea acestora, pe baza regulilor contabilitatii in partida dubla, potrivit reglementarilor contabile emise in acest sens, cu exceptia situatiei in care in legislatia fiscala se prevede altfel."</w:t>
      </w:r>
    </w:p>
    <w:p w14:paraId="36ABB0D3"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sz w:val="20"/>
          <w:szCs w:val="20"/>
          <w:lang w:val="en-US"/>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 din </w:t>
      </w:r>
      <w:hyperlink r:id="rId13" w:history="1">
        <w:r w:rsidRPr="00384786">
          <w:rPr>
            <w:rFonts w:ascii="Courier New" w:eastAsia="Times New Roman" w:hAnsi="Courier New" w:cs="Courier New"/>
            <w:b/>
            <w:bCs/>
            <w:color w:val="0000FF"/>
            <w:sz w:val="20"/>
            <w:u w:val="single"/>
            <w:lang w:val="en-US"/>
          </w:rPr>
          <w:t>Legea 121/2015</w:t>
        </w:r>
      </w:hyperlink>
    </w:p>
    <w:p w14:paraId="73AB4EB7" w14:textId="77777777" w:rsidR="00384786" w:rsidRPr="00384786" w:rsidRDefault="00384786" w:rsidP="00384786">
      <w:pPr>
        <w:spacing w:after="0" w:line="240" w:lineRule="auto"/>
        <w:rPr>
          <w:rFonts w:ascii="Courier New" w:eastAsia="Times New Roman" w:hAnsi="Courier New" w:cs="Courier New" w:hint="eastAsia"/>
          <w:b/>
          <w:bCs/>
          <w:color w:val="008000"/>
          <w:sz w:val="20"/>
          <w:szCs w:val="20"/>
          <w:lang w:val="en-US"/>
        </w:rPr>
      </w:pPr>
      <w:r w:rsidRPr="00384786">
        <w:rPr>
          <w:rFonts w:ascii="Times New Roman" w:eastAsia="Times New Roman" w:hAnsi="Times New Roman" w:cs="Courier New"/>
          <w:bCs/>
          <w:i/>
          <w:vanish/>
          <w:sz w:val="16"/>
          <w:szCs w:val="16"/>
          <w:lang w:val="en-US"/>
        </w:rPr>
        <w:br/>
      </w:r>
      <w:r w:rsidRPr="00384786">
        <w:rPr>
          <w:rFonts w:ascii="Courier New" w:eastAsia="Times New Roman" w:hAnsi="Courier New" w:cs="Courier New"/>
          <w:b/>
          <w:bCs/>
          <w:color w:val="008000"/>
          <w:sz w:val="20"/>
          <w:szCs w:val="20"/>
          <w:lang w:val="en-US"/>
        </w:rPr>
        <w:t>   (6) Persoanele prevazute la alin. (1)-(</w:t>
      </w:r>
      <w:proofErr w:type="gramStart"/>
      <w:r w:rsidRPr="00384786">
        <w:rPr>
          <w:rFonts w:ascii="Courier New" w:eastAsia="Times New Roman" w:hAnsi="Courier New" w:cs="Courier New"/>
          <w:b/>
          <w:bCs/>
          <w:color w:val="008000"/>
          <w:sz w:val="20"/>
          <w:szCs w:val="20"/>
          <w:lang w:val="en-US"/>
        </w:rPr>
        <w:t>4)organizeaza</w:t>
      </w:r>
      <w:proofErr w:type="gramEnd"/>
      <w:r w:rsidRPr="00384786">
        <w:rPr>
          <w:rFonts w:ascii="Courier New" w:eastAsia="Times New Roman" w:hAnsi="Courier New" w:cs="Courier New"/>
          <w:b/>
          <w:bCs/>
          <w:color w:val="008000"/>
          <w:sz w:val="20"/>
          <w:szCs w:val="20"/>
          <w:lang w:val="en-US"/>
        </w:rPr>
        <w:t xml:space="preserve"> si conduc,dupa caz,si contabilitatea de gestiune, potrivit reglementarilor elaborate in acest sens.</w:t>
      </w:r>
    </w:p>
    <w:p w14:paraId="0DF7A7F0" w14:textId="77777777" w:rsidR="00384786" w:rsidRPr="00384786" w:rsidRDefault="00384786" w:rsidP="00384786">
      <w:pPr>
        <w:spacing w:after="0" w:line="240" w:lineRule="auto"/>
        <w:rPr>
          <w:rFonts w:ascii="Courier New" w:eastAsia="Times New Roman" w:hAnsi="Courier New" w:cs="Courier New"/>
          <w:color w:val="0000FF"/>
          <w:sz w:val="20"/>
          <w:szCs w:val="15"/>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1 modificat si inlocuit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 din</w:t>
      </w:r>
      <w:r w:rsidRPr="00384786">
        <w:rPr>
          <w:rFonts w:ascii="Courier New" w:eastAsia="Times New Roman" w:hAnsi="Courier New" w:cs="Courier New"/>
          <w:color w:val="0000FF"/>
          <w:sz w:val="20"/>
          <w:szCs w:val="15"/>
          <w:lang w:val="en-US"/>
        </w:rPr>
        <w:t xml:space="preserve"> </w:t>
      </w:r>
      <w:hyperlink r:id="rId14" w:history="1">
        <w:r w:rsidRPr="00384786">
          <w:rPr>
            <w:rFonts w:ascii="Courier New" w:eastAsia="Times New Roman" w:hAnsi="Courier New" w:cs="Courier New"/>
            <w:color w:val="0000FF"/>
            <w:sz w:val="20"/>
            <w:u w:val="single"/>
            <w:lang w:val="en-US"/>
          </w:rPr>
          <w:t>OUG 37/2011</w:t>
        </w:r>
      </w:hyperlink>
    </w:p>
    <w:p w14:paraId="70F25390" w14:textId="77777777" w:rsidR="00384786" w:rsidRPr="00384786" w:rsidRDefault="00384786" w:rsidP="00384786">
      <w:pPr>
        <w:spacing w:after="0" w:line="240" w:lineRule="auto"/>
        <w:rPr>
          <w:rFonts w:ascii="Arial Unicode MS" w:eastAsia="Arial Unicode MS" w:hAnsi="Arial Unicode MS" w:cs="Arial Unicode MS"/>
          <w:i/>
          <w:iCs/>
          <w:color w:val="0000FF"/>
          <w:sz w:val="24"/>
          <w:szCs w:val="24"/>
          <w:lang w:val="en-US"/>
        </w:rPr>
      </w:pPr>
      <w:r w:rsidRPr="00384786">
        <w:rPr>
          <w:rFonts w:ascii="Times New Roman" w:eastAsia="Times New Roman" w:hAnsi="Times New Roman" w:cs="Times New Roman"/>
          <w:i/>
          <w:iCs/>
          <w:color w:val="0000FF"/>
          <w:sz w:val="24"/>
          <w:szCs w:val="24"/>
          <w:lang w:val="en-US"/>
        </w:rPr>
        <w:t> </w:t>
      </w:r>
    </w:p>
    <w:p w14:paraId="1B7CB00E" w14:textId="77777777" w:rsidR="00384786" w:rsidRPr="00384786" w:rsidRDefault="00384786" w:rsidP="00384786">
      <w:pPr>
        <w:spacing w:after="0" w:line="240" w:lineRule="auto"/>
        <w:rPr>
          <w:rFonts w:ascii="Courier New" w:eastAsia="Times New Roman" w:hAnsi="Courier New" w:cs="Courier New" w:hint="eastAsia"/>
          <w:vanish/>
          <w:sz w:val="20"/>
          <w:szCs w:val="18"/>
          <w:lang w:val="en-US"/>
        </w:rPr>
      </w:pPr>
      <w:r w:rsidRPr="00384786">
        <w:rPr>
          <w:rFonts w:ascii="Courier New" w:eastAsia="Times New Roman" w:hAnsi="Courier New" w:cs="Courier New"/>
          <w:b/>
          <w:bCs/>
          <w:i/>
          <w:iCs/>
          <w:vanish/>
          <w:sz w:val="20"/>
          <w:szCs w:val="20"/>
          <w:lang w:val="en-US"/>
        </w:rPr>
        <w:t>   Art. 2.</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Contabilitatea, ca activitate specializata in masurarea, evaluarea, cunoasterea, gestiunea si controlul activelor, datoriilor si capitalurilor proprii, precum si a rezultatelor obtinute din activitatea persoanelor juridice si fizice prevazute la art. 1, trebuie sa asigure inregistrarea cronologica si sistematica, prelucrarea, publicarea si pastrarea informatiilor cu privire la pozitia financiara, performanta financiara si fluxurile de trezorerie, atat pentru cerintele interne ale acestora, cat si in relatiile cu investitorii prezenti si potentiali, creditorii financiari si comerciali, clientii, institutiile publice si alti utilizatori. </w:t>
      </w:r>
    </w:p>
    <w:p w14:paraId="197ABC90"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2.</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Contabilitatea este o activitate specializata in masurarea, evaluarea, cunoasterea, gestiunea si controlul activelor, datoriilor si capitalurilor proprii, precum si a rezultatelor obtinute din activitatea persoanelor prevazute la art. 1. In </w:t>
      </w:r>
      <w:r w:rsidRPr="00384786">
        <w:rPr>
          <w:rFonts w:ascii="Courier New" w:eastAsia="Times New Roman" w:hAnsi="Courier New" w:cs="Courier New"/>
          <w:b/>
          <w:bCs/>
          <w:color w:val="008000"/>
          <w:sz w:val="20"/>
          <w:szCs w:val="24"/>
          <w:lang w:val="en-US"/>
        </w:rPr>
        <w:lastRenderedPageBreak/>
        <w:t>acest scop, contabilitatea trebuie sa asigure inregistrarea cronologica si sistematica, prelucrarea, publicarea si pastrarea informatiilor cu privire la pozitia financiara, performanta financiara si alte informatii referitoare la activitatea desfasurata, atat pentru cerintele interne ale acestora, cat si in relatiile cu investitorii prezenti si potentiali, creditorii financiari si comerciali, clientii, institutiile publice si alti utilizatori.</w:t>
      </w:r>
    </w:p>
    <w:p w14:paraId="14A0B1FD" w14:textId="77777777" w:rsidR="00384786" w:rsidRPr="00384786" w:rsidRDefault="00384786" w:rsidP="00384786">
      <w:pPr>
        <w:spacing w:after="0" w:line="240" w:lineRule="auto"/>
        <w:rPr>
          <w:rFonts w:ascii="Times New Roman" w:eastAsia="Times New Roman" w:hAnsi="Times New Roman" w:cs="Courier New" w:hint="eastAsia"/>
          <w:b/>
          <w:bCs/>
          <w:i/>
          <w:iCs/>
          <w:color w:val="008000"/>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2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 modificat de art.I pct.2 din</w:t>
      </w:r>
      <w:r w:rsidRPr="00384786">
        <w:rPr>
          <w:rFonts w:ascii="Courier New" w:eastAsia="Times New Roman" w:hAnsi="Courier New" w:cs="Courier New"/>
          <w:color w:val="0000FF"/>
          <w:sz w:val="20"/>
          <w:szCs w:val="15"/>
          <w:lang w:val="en-US"/>
        </w:rPr>
        <w:t xml:space="preserve"> </w:t>
      </w:r>
      <w:hyperlink r:id="rId15"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b/>
          <w:bCs/>
          <w:color w:val="008000"/>
          <w:sz w:val="20"/>
          <w:szCs w:val="24"/>
          <w:lang w:val="en-US"/>
        </w:rPr>
        <w:t xml:space="preserve">  </w:t>
      </w:r>
    </w:p>
    <w:p w14:paraId="73D8E9E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Contabilitatea publica cuprinde: </w:t>
      </w:r>
    </w:p>
    <w:p w14:paraId="63936A6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w:t>
      </w:r>
      <w:r w:rsidRPr="00384786">
        <w:rPr>
          <w:rFonts w:ascii="Courier New" w:eastAsia="Times New Roman" w:hAnsi="Courier New" w:cs="Courier New"/>
          <w:color w:val="000000"/>
          <w:sz w:val="20"/>
          <w:szCs w:val="20"/>
          <w:lang w:val="en-US"/>
        </w:rPr>
        <w:t xml:space="preserve"> contabilitatea veniturilor si cheltuielilor bugetare, care sa reflecte incasarea veniturilor si plata cheltuielilor aferente exercitiului bugetar; </w:t>
      </w:r>
    </w:p>
    <w:p w14:paraId="29663043"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b)</w:t>
      </w:r>
      <w:r w:rsidRPr="00384786">
        <w:rPr>
          <w:rFonts w:ascii="Courier New" w:eastAsia="Times New Roman" w:hAnsi="Courier New" w:cs="Courier New"/>
          <w:color w:val="000000"/>
          <w:sz w:val="20"/>
          <w:szCs w:val="20"/>
          <w:lang w:val="en-US"/>
        </w:rPr>
        <w:t xml:space="preserve"> contabilitatea Trezoreriei Statului; </w:t>
      </w:r>
    </w:p>
    <w:p w14:paraId="5056465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w:t>
      </w:r>
      <w:r w:rsidRPr="00384786">
        <w:rPr>
          <w:rFonts w:ascii="Courier New" w:eastAsia="Times New Roman" w:hAnsi="Courier New" w:cs="Courier New"/>
          <w:color w:val="000000"/>
          <w:sz w:val="20"/>
          <w:szCs w:val="20"/>
          <w:lang w:val="en-US"/>
        </w:rPr>
        <w:t xml:space="preserve"> contabilitatea generala bazata pe principiul constatarii drepturilor si obligatiilor, care sa reflecte evolutia situatiei financiare si patrimoniale, precum si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excedentului sau a deficitului patrimonial; </w:t>
      </w:r>
    </w:p>
    <w:p w14:paraId="18D47250"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d)</w:t>
      </w:r>
      <w:r w:rsidRPr="00384786">
        <w:rPr>
          <w:rFonts w:ascii="Courier New" w:eastAsia="Times New Roman" w:hAnsi="Courier New" w:cs="Courier New"/>
          <w:i/>
          <w:iCs/>
          <w:vanish/>
          <w:sz w:val="20"/>
          <w:szCs w:val="20"/>
          <w:lang w:val="en-US"/>
        </w:rPr>
        <w:t xml:space="preserve"> contabilitatea destinata analizarii costurilor programelor aprobate. </w:t>
      </w:r>
    </w:p>
    <w:p w14:paraId="29321538" w14:textId="77777777" w:rsidR="00384786" w:rsidRPr="00384786" w:rsidRDefault="00384786" w:rsidP="00384786">
      <w:pPr>
        <w:spacing w:after="0" w:line="240" w:lineRule="auto"/>
        <w:rPr>
          <w:rFonts w:ascii="Arial Unicode MS" w:eastAsia="Arial Unicode MS" w:hAnsi="Arial Unicode MS" w:cs="Courier New"/>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color w:val="0000FF"/>
          <w:sz w:val="20"/>
          <w:szCs w:val="24"/>
          <w:lang w:val="en-US"/>
        </w:rPr>
        <w:t xml:space="preserve">Articolul 2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2) lit.d) abrogata de art.I pct.3 din</w:t>
      </w:r>
      <w:r w:rsidRPr="00384786">
        <w:rPr>
          <w:rFonts w:ascii="Courier New" w:eastAsia="Times New Roman" w:hAnsi="Courier New" w:cs="Courier New"/>
          <w:color w:val="0000FF"/>
          <w:sz w:val="20"/>
          <w:szCs w:val="15"/>
          <w:lang w:val="en-US"/>
        </w:rPr>
        <w:t xml:space="preserve"> </w:t>
      </w:r>
      <w:hyperlink r:id="rId16" w:history="1">
        <w:r w:rsidRPr="00384786">
          <w:rPr>
            <w:rFonts w:ascii="Courier New" w:eastAsia="Times New Roman" w:hAnsi="Courier New" w:cs="Courier New"/>
            <w:color w:val="0000FF"/>
            <w:sz w:val="20"/>
            <w:u w:val="single"/>
            <w:lang w:val="en-US"/>
          </w:rPr>
          <w:t>OUG 37/2011</w:t>
        </w:r>
      </w:hyperlink>
    </w:p>
    <w:p w14:paraId="0164DAFE"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Contabilitatea institutiilor publice asigura informatii ordonatorilor de credite cu privire la executia bugetelor de venituri si cheltuieli, patrimoniul aflat in administrare, precum si pentru intocmirea contului general anual de executie a bugetului de stat, a contului anual de executie a bugetului asigurarilor sociale de stat, fondurilor speciale, precum si a conturilor anuale de executie ale bugetelor locale. </w:t>
      </w:r>
    </w:p>
    <w:p w14:paraId="1531E6F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Contabilitatea se tine in limba romana si in moneda nationala. </w:t>
      </w:r>
    </w:p>
    <w:p w14:paraId="367751E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Contabilitatea operatiunilor efectuate in valuta se tine atat in moneda nationala, cat si in valuta, potrivit reglementarilor elaborate in acest sens. </w:t>
      </w:r>
    </w:p>
    <w:p w14:paraId="1A8DCFAB"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(3)</w:t>
      </w:r>
      <w:r w:rsidRPr="00384786">
        <w:rPr>
          <w:rFonts w:ascii="Courier New" w:eastAsia="Times New Roman" w:hAnsi="Courier New" w:cs="Courier New"/>
          <w:i/>
          <w:iCs/>
          <w:vanish/>
          <w:sz w:val="20"/>
          <w:szCs w:val="20"/>
          <w:lang w:val="en-US"/>
        </w:rPr>
        <w:t xml:space="preserve"> Pentru necesitatile proprii de informare, persoanele prevazute la art. 1 pot opta pentru intocmirea situatiilor financiare si intr-o alta moneda. </w:t>
      </w:r>
    </w:p>
    <w:p w14:paraId="4D648C84" w14:textId="77777777" w:rsidR="00384786" w:rsidRPr="00384786" w:rsidRDefault="00384786" w:rsidP="00384786">
      <w:pPr>
        <w:spacing w:after="0" w:line="240" w:lineRule="auto"/>
        <w:rPr>
          <w:rFonts w:ascii="Arial Unicode MS" w:eastAsia="Arial Unicode MS" w:hAnsi="Arial Unicode MS" w:cs="Courier New"/>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color w:val="0000FF"/>
          <w:sz w:val="20"/>
          <w:szCs w:val="24"/>
          <w:lang w:val="en-US"/>
        </w:rPr>
        <w:t xml:space="preserve">Articolul 3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3) abrogat de art.I pct.4 din</w:t>
      </w:r>
      <w:r w:rsidRPr="00384786">
        <w:rPr>
          <w:rFonts w:ascii="Courier New" w:eastAsia="Times New Roman" w:hAnsi="Courier New" w:cs="Courier New"/>
          <w:color w:val="0000FF"/>
          <w:sz w:val="20"/>
          <w:szCs w:val="15"/>
          <w:lang w:val="en-US"/>
        </w:rPr>
        <w:t xml:space="preserve"> </w:t>
      </w:r>
      <w:hyperlink r:id="rId17" w:history="1">
        <w:r w:rsidRPr="00384786">
          <w:rPr>
            <w:rFonts w:ascii="Courier New" w:eastAsia="Times New Roman" w:hAnsi="Courier New" w:cs="Courier New"/>
            <w:color w:val="0000FF"/>
            <w:sz w:val="20"/>
            <w:u w:val="single"/>
            <w:lang w:val="en-US"/>
          </w:rPr>
          <w:t>OUG 37/2011</w:t>
        </w:r>
      </w:hyperlink>
    </w:p>
    <w:p w14:paraId="256F830A"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Art. 4.</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Ministerul Economiei si Finantelor elaboreaza si emite norme si reglementari in domeniul contabilitatii, planul de conturi general, modelele situatiilor financiare, registrelor si formularelor comune privind activitatea financiara si contabila, normele metodologice privind intocmirea si utilizarea acestora. </w:t>
      </w:r>
    </w:p>
    <w:p w14:paraId="4202DD5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Ministerul Economiei si Finantelor elaboreaza si emite norme privind contabilitatea in partida simpla. </w:t>
      </w:r>
    </w:p>
    <w:p w14:paraId="02F3249C" w14:textId="77777777" w:rsidR="00384786" w:rsidRPr="00384786" w:rsidRDefault="00384786" w:rsidP="00384786">
      <w:pPr>
        <w:spacing w:after="0" w:line="240" w:lineRule="auto"/>
        <w:rPr>
          <w:rFonts w:ascii="Courier New" w:eastAsia="Times New Roman" w:hAnsi="Courier New" w:cs="Courier New"/>
          <w:i/>
          <w:iCs/>
          <w:vanish/>
          <w:sz w:val="16"/>
          <w:szCs w:val="18"/>
          <w:lang w:val="en-US"/>
        </w:rPr>
      </w:pPr>
      <w:r w:rsidRPr="00384786">
        <w:rPr>
          <w:rFonts w:ascii="Courier New" w:eastAsia="Times New Roman" w:hAnsi="Courier New" w:cs="Courier New"/>
          <w:i/>
          <w:iCs/>
          <w:vanish/>
          <w:sz w:val="16"/>
          <w:lang w:val="en-US"/>
        </w:rPr>
        <w:t xml:space="preserve">   (3) Normele si reglementarile contabile pentru institutiile de credit, institutiile financiare nebancare, definite potrivit reglementarilor legale, inscrise in Registrul general, Fondul de garantare a depozitelor in sistemul bancar, societatile de asigurare-reasigurare autorizate, reglementate si supravegheate de Comisia de Supraveghere a Asigurarilor, entitatile autorizate, reglementate si supravegheate de Comisia de Supraveghere a Sistemului de Pensii Private, precum si pentru entitatile autorizate, reglementate si supravegheate de Comisia Nationala a Valorilor Mobiliare se elaboreaza si se emit corespunzator de Banca Nationala a Romaniei, Comisia de Supraveghere a Asigurarilor, Comisia de Supraveghere a Sistemului de Pensii Private si Comisia Nationala a Valorilor Mobiliare, cu avizul Ministerului Economiei si Finantelor. </w:t>
      </w:r>
    </w:p>
    <w:p w14:paraId="44D036C2"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i/>
          <w:iCs/>
          <w:vanish/>
          <w:sz w:val="16"/>
          <w:szCs w:val="24"/>
          <w:lang w:val="en-US"/>
        </w:rPr>
        <w:t>(3) Normele si reglementarile contabile specifice anumitor domenii de activitate se elaboreaza si se emit de institutiile cu atributii in acest sens, cu avizul Ministerului Finantelor Publice, dupa cum urmeaza:</w:t>
      </w:r>
    </w:p>
    <w:p w14:paraId="02D19244" w14:textId="77777777" w:rsidR="00384786" w:rsidRPr="00384786" w:rsidRDefault="00384786" w:rsidP="00384786">
      <w:pPr>
        <w:spacing w:after="0" w:line="240" w:lineRule="auto"/>
        <w:rPr>
          <w:rFonts w:ascii="Courier New" w:eastAsia="Times New Roman" w:hAnsi="Courier New" w:cs="Courier New" w:hint="eastAsia"/>
          <w:i/>
          <w:iCs/>
          <w:vanish/>
          <w:sz w:val="16"/>
          <w:szCs w:val="24"/>
          <w:lang w:val="en-US"/>
        </w:rPr>
      </w:pPr>
      <w:r w:rsidRPr="00384786">
        <w:rPr>
          <w:rFonts w:ascii="Courier New" w:eastAsia="Times New Roman" w:hAnsi="Courier New" w:cs="Courier New"/>
          <w:i/>
          <w:iCs/>
          <w:vanish/>
          <w:sz w:val="16"/>
          <w:szCs w:val="24"/>
          <w:lang w:val="en-US"/>
        </w:rPr>
        <w:t>   a)de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r w:rsidRPr="00384786">
        <w:rPr>
          <w:rFonts w:ascii="Courier New" w:eastAsia="Times New Roman" w:hAnsi="Courier New" w:cs="Courier New"/>
          <w:i/>
          <w:iCs/>
          <w:vanish/>
          <w:sz w:val="16"/>
          <w:szCs w:val="24"/>
          <w:lang w:val="en-US"/>
        </w:rPr>
        <w:br/>
        <w:t>   b)de catre Comisia de Supraveghere a Asigurarilor, pentru entitatile autorizate, reglementate si supravegheate de aceasta institutie;</w:t>
      </w:r>
      <w:r w:rsidRPr="00384786">
        <w:rPr>
          <w:rFonts w:ascii="Courier New" w:eastAsia="Times New Roman" w:hAnsi="Courier New" w:cs="Courier New"/>
          <w:i/>
          <w:iCs/>
          <w:vanish/>
          <w:sz w:val="16"/>
          <w:szCs w:val="24"/>
          <w:lang w:val="en-US"/>
        </w:rPr>
        <w:br/>
        <w:t>   c)de catre Comisia de Supraveghere a Sistemului de Pensii Private, pentru entitatile autorizate, reglementate si supravegheate de aceasta institutie;</w:t>
      </w:r>
      <w:r w:rsidRPr="00384786">
        <w:rPr>
          <w:rFonts w:ascii="Courier New" w:eastAsia="Times New Roman" w:hAnsi="Courier New" w:cs="Courier New"/>
          <w:i/>
          <w:iCs/>
          <w:vanish/>
          <w:sz w:val="16"/>
          <w:szCs w:val="24"/>
          <w:lang w:val="en-US"/>
        </w:rPr>
        <w:br/>
        <w:t>   d)de catre Comisia Nationala a Valorilor Mobiliare, pentru entitatile autorizate, reglementate si supravegheate de aceasta institutie.</w:t>
      </w:r>
    </w:p>
    <w:p w14:paraId="3CE4E064"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Times New Roman" w:eastAsia="Times New Roman" w:hAnsi="Times New Roman" w:cs="Times New Roman"/>
          <w:i/>
          <w:iCs/>
          <w:vanish/>
          <w:sz w:val="16"/>
          <w:szCs w:val="24"/>
          <w:lang w:val="en-US"/>
        </w:rPr>
        <w:t xml:space="preserve">    </w:t>
      </w:r>
      <w:r w:rsidRPr="00384786">
        <w:rPr>
          <w:rFonts w:ascii="Courier New" w:eastAsia="Times New Roman" w:hAnsi="Courier New" w:cs="Courier New"/>
          <w:i/>
          <w:iCs/>
          <w:vanish/>
          <w:sz w:val="16"/>
          <w:szCs w:val="24"/>
          <w:lang w:val="en-US"/>
        </w:rPr>
        <w:t>Articolul 4 alin.(3) modificat de art.I pct.5 din</w:t>
      </w:r>
      <w:r w:rsidRPr="00384786">
        <w:rPr>
          <w:rFonts w:ascii="Courier New" w:eastAsia="Times New Roman" w:hAnsi="Courier New" w:cs="Courier New"/>
          <w:i/>
          <w:iCs/>
          <w:vanish/>
          <w:sz w:val="16"/>
          <w:szCs w:val="15"/>
          <w:lang w:val="en-US"/>
        </w:rPr>
        <w:t xml:space="preserve"> </w:t>
      </w:r>
      <w:hyperlink r:id="rId18" w:history="1">
        <w:r w:rsidRPr="00384786">
          <w:rPr>
            <w:rFonts w:ascii="Courier New" w:eastAsia="Times New Roman" w:hAnsi="Courier New" w:cs="Courier New"/>
            <w:i/>
            <w:iCs/>
            <w:vanish/>
            <w:color w:val="0000FF"/>
            <w:sz w:val="16"/>
            <w:u w:val="single"/>
            <w:lang w:val="en-US"/>
          </w:rPr>
          <w:t>OUG 37/2011</w:t>
        </w:r>
      </w:hyperlink>
    </w:p>
    <w:p w14:paraId="3381442F"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16"/>
          <w:szCs w:val="15"/>
          <w:lang w:val="en-US"/>
        </w:rPr>
        <w:t xml:space="preserve">  </w:t>
      </w:r>
      <w:proofErr w:type="gramStart"/>
      <w:r w:rsidRPr="00384786">
        <w:rPr>
          <w:rFonts w:ascii="Courier New" w:eastAsia="Times New Roman" w:hAnsi="Courier New" w:cs="Courier New"/>
          <w:b/>
          <w:bCs/>
          <w:color w:val="008000"/>
          <w:sz w:val="20"/>
          <w:szCs w:val="20"/>
          <w:lang w:val="fr-FR"/>
        </w:rPr>
        <w:t>"(</w:t>
      </w:r>
      <w:proofErr w:type="gramEnd"/>
      <w:r w:rsidRPr="00384786">
        <w:rPr>
          <w:rFonts w:ascii="Courier New" w:eastAsia="Times New Roman" w:hAnsi="Courier New" w:cs="Courier New"/>
          <w:b/>
          <w:bCs/>
          <w:color w:val="008000"/>
          <w:sz w:val="20"/>
          <w:szCs w:val="20"/>
          <w:lang w:val="fr-FR"/>
        </w:rPr>
        <w:t>3) Normele si reglementarile contabile specifice anumitor domenii de activitate se elaboreaza si se emit de institutiile cu atributii in acest sens, cu avizul Ministerului Finantelor Publice, dupa cum urmeaza:</w:t>
      </w:r>
    </w:p>
    <w:p w14:paraId="0121801E" w14:textId="77777777" w:rsidR="00384786" w:rsidRPr="00384786" w:rsidRDefault="00384786" w:rsidP="00384786">
      <w:pPr>
        <w:spacing w:after="0" w:line="240" w:lineRule="auto"/>
        <w:rPr>
          <w:rFonts w:ascii="Courier New" w:eastAsia="Times New Roman" w:hAnsi="Courier New" w:cs="Courier New" w:hint="eastAsia"/>
          <w:b/>
          <w:bCs/>
          <w:color w:val="008000"/>
          <w:sz w:val="20"/>
          <w:szCs w:val="20"/>
          <w:lang w:val="fr-FR"/>
        </w:rPr>
      </w:pPr>
      <w:r w:rsidRPr="00384786">
        <w:rPr>
          <w:rFonts w:ascii="Courier New" w:eastAsia="Times New Roman" w:hAnsi="Courier New" w:cs="Courier New"/>
          <w:bCs/>
          <w:i/>
          <w:vanish/>
          <w:sz w:val="16"/>
          <w:szCs w:val="16"/>
          <w:lang w:val="fr-FR"/>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si pentru Fondul de garantare a depozitelor in sistemul bancar;</w:t>
      </w:r>
    </w:p>
    <w:p w14:paraId="7D3CA57C"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"a) de catre Banca Nationala a Romaniei, pentru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pentru Fondul de garantare a depozitelor bancare si schemele de garantare a depozitelor supravegheate de Banca Nationala a Romaniei, precum si pentru orice alte entitati care intra in sfera sa de reglementare contabila, conform legislatiei specifice aplicabile;"</w:t>
      </w:r>
    </w:p>
    <w:p w14:paraId="1AA574CB" w14:textId="77777777" w:rsidR="00384786" w:rsidRPr="00384786" w:rsidRDefault="00384786" w:rsidP="00384786">
      <w:pPr>
        <w:spacing w:after="0" w:line="240" w:lineRule="auto"/>
        <w:rPr>
          <w:rFonts w:ascii="Times New Roman" w:eastAsia="Times New Roman" w:hAnsi="Times New Roman" w:cs="Times New Roman"/>
          <w:b/>
          <w:bCs/>
          <w:color w:val="008000"/>
          <w:sz w:val="24"/>
          <w:szCs w:val="24"/>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pct.2 din </w:t>
      </w:r>
      <w:hyperlink r:id="rId19"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bCs/>
          <w:color w:val="008000"/>
          <w:sz w:val="20"/>
          <w:szCs w:val="20"/>
          <w:lang w:val="fr-FR"/>
        </w:rPr>
        <w:br/>
        <w:t>   b) de catre Autoritatea de Supraveghere Financiara, pentru entitatile autorizate, reglementate si supravegheate de aceasta institutie."</w:t>
      </w:r>
    </w:p>
    <w:p w14:paraId="587E6098"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pct.2 din </w:t>
      </w:r>
      <w:hyperlink r:id="rId20"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034C80B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(4)</w:t>
      </w:r>
      <w:r w:rsidRPr="00384786">
        <w:rPr>
          <w:rFonts w:ascii="Courier New" w:eastAsia="Times New Roman" w:hAnsi="Courier New" w:cs="Courier New"/>
          <w:color w:val="000000"/>
          <w:sz w:val="20"/>
          <w:szCs w:val="20"/>
          <w:lang w:val="en-US"/>
        </w:rPr>
        <w:t xml:space="preserve"> Elaborarea reglementarilor prevazute la alin. (1), (2) si (3) se face cu consultarea organismelor profesionale de profil. </w:t>
      </w:r>
    </w:p>
    <w:p w14:paraId="28F18EC5"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Art. 5.</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Persoanele prevazute la art. 1 au obligatia sa conduca contabilitatea in partida dubla si sa intocmeasca situatii financiare anuale. </w:t>
      </w:r>
    </w:p>
    <w:p w14:paraId="55FEE333"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5.</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Persoanele prevazute la </w:t>
      </w:r>
      <w:r w:rsidRPr="00384786">
        <w:rPr>
          <w:rFonts w:ascii="Courier New" w:eastAsia="Times New Roman" w:hAnsi="Courier New" w:cs="Courier New"/>
          <w:b/>
          <w:bCs/>
          <w:color w:val="008000"/>
          <w:sz w:val="20"/>
          <w:szCs w:val="15"/>
          <w:lang w:val="en-US"/>
        </w:rPr>
        <w:t>art. 1 alin. (1)</w:t>
      </w:r>
      <w:r w:rsidRPr="00384786">
        <w:rPr>
          <w:rFonts w:ascii="Courier New" w:eastAsia="Times New Roman" w:hAnsi="Courier New" w:cs="Courier New"/>
          <w:b/>
          <w:bCs/>
          <w:color w:val="008000"/>
          <w:sz w:val="20"/>
          <w:szCs w:val="24"/>
          <w:lang w:val="en-US"/>
        </w:rPr>
        <w:t xml:space="preserve">-(4) au obligatia sa conduca contabilitatea in partida dubla si sa intocmeasca situatii financiare anuale, potrivit reglementarilor contabile aplicabile. Subunitatile deschise in Romania de societati rezidente in state apartinand Spatiului Economic European au obligatia sa organizeze si sa conduca contabilitatea proprie, potrivit prezentei legi, fara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intocmi situatii financiare anuale pentru propria activitate.</w:t>
      </w:r>
    </w:p>
    <w:p w14:paraId="2E5EFEE2" w14:textId="77777777" w:rsidR="00384786" w:rsidRPr="00384786" w:rsidRDefault="00384786" w:rsidP="00384786">
      <w:pPr>
        <w:spacing w:after="0" w:line="240" w:lineRule="auto"/>
        <w:rPr>
          <w:rFonts w:ascii="Courier New" w:eastAsia="Times New Roman" w:hAnsi="Courier New" w:cs="Courier New" w:hint="eastAsia"/>
          <w:color w:val="0000FF"/>
          <w:sz w:val="20"/>
          <w:szCs w:val="15"/>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5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 modificat de art.I pct.6 din</w:t>
      </w:r>
      <w:r w:rsidRPr="00384786">
        <w:rPr>
          <w:rFonts w:ascii="Courier New" w:eastAsia="Times New Roman" w:hAnsi="Courier New" w:cs="Courier New"/>
          <w:color w:val="0000FF"/>
          <w:sz w:val="20"/>
          <w:szCs w:val="15"/>
          <w:lang w:val="en-US"/>
        </w:rPr>
        <w:t xml:space="preserve"> </w:t>
      </w:r>
      <w:hyperlink r:id="rId21" w:history="1">
        <w:r w:rsidRPr="00384786">
          <w:rPr>
            <w:rFonts w:ascii="Courier New" w:eastAsia="Times New Roman" w:hAnsi="Courier New" w:cs="Courier New"/>
            <w:color w:val="0000FF"/>
            <w:sz w:val="20"/>
            <w:u w:val="single"/>
            <w:lang w:val="en-US"/>
          </w:rPr>
          <w:t>OUG 37/2011</w:t>
        </w:r>
      </w:hyperlink>
    </w:p>
    <w:p w14:paraId="0D64F866"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i/>
          <w:iCs/>
          <w:vanish/>
          <w:sz w:val="16"/>
          <w:szCs w:val="24"/>
          <w:lang w:val="en-US"/>
        </w:rPr>
        <w:t>(1</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Persoanele care in exercitiul financiar precedent au inregistrat cifra de afaceri neta sub echivalentul in lei al sumei de 35.000 euro si totalul activelor sub echivalentul in lei al sumei de 35.000 euro pot opta pentru un sistem simplificat de contabilitate, aprobat prin ordin al ministrului finantelor publice.</w:t>
      </w:r>
    </w:p>
    <w:p w14:paraId="759A21CA"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szCs w:val="24"/>
          <w:lang w:val="en-US"/>
        </w:rPr>
        <w:t xml:space="preserve">   Articolul 5 alin.(1</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completat de art.I pct.7 din</w:t>
      </w:r>
      <w:r w:rsidRPr="00384786">
        <w:rPr>
          <w:rFonts w:ascii="Courier New" w:eastAsia="Times New Roman" w:hAnsi="Courier New" w:cs="Courier New"/>
          <w:i/>
          <w:iCs/>
          <w:vanish/>
          <w:sz w:val="16"/>
          <w:szCs w:val="15"/>
          <w:lang w:val="en-US"/>
        </w:rPr>
        <w:t xml:space="preserve"> </w:t>
      </w:r>
      <w:hyperlink r:id="rId22" w:history="1">
        <w:r w:rsidRPr="00384786">
          <w:rPr>
            <w:rFonts w:ascii="Courier New" w:eastAsia="Times New Roman" w:hAnsi="Courier New" w:cs="Courier New"/>
            <w:i/>
            <w:iCs/>
            <w:vanish/>
            <w:color w:val="0000FF"/>
            <w:sz w:val="16"/>
            <w:u w:val="single"/>
            <w:lang w:val="en-US"/>
          </w:rPr>
          <w:t>OUG 37/2011</w:t>
        </w:r>
      </w:hyperlink>
    </w:p>
    <w:p w14:paraId="350F4030"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art.I pct.3 din </w:t>
      </w:r>
      <w:hyperlink r:id="rId23"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i/>
          <w:iCs/>
          <w:vanish/>
          <w:sz w:val="16"/>
          <w:szCs w:val="24"/>
          <w:lang w:val="en-US"/>
        </w:rPr>
        <w:br/>
      </w: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i/>
          <w:iCs/>
          <w:vanish/>
          <w:sz w:val="16"/>
          <w:szCs w:val="24"/>
          <w:lang w:val="en-US"/>
        </w:rPr>
        <w:t>(1</w:t>
      </w:r>
      <w:r w:rsidRPr="00384786">
        <w:rPr>
          <w:rFonts w:ascii="Courier New" w:eastAsia="Times New Roman" w:hAnsi="Courier New" w:cs="Courier New"/>
          <w:i/>
          <w:iCs/>
          <w:vanish/>
          <w:sz w:val="16"/>
          <w:szCs w:val="24"/>
          <w:vertAlign w:val="superscript"/>
          <w:lang w:val="en-US"/>
        </w:rPr>
        <w:t>2</w:t>
      </w:r>
      <w:r w:rsidRPr="00384786">
        <w:rPr>
          <w:rFonts w:ascii="Courier New" w:eastAsia="Times New Roman" w:hAnsi="Courier New" w:cs="Courier New"/>
          <w:i/>
          <w:iCs/>
          <w:vanish/>
          <w:sz w:val="16"/>
          <w:szCs w:val="24"/>
          <w:lang w:val="en-US"/>
        </w:rPr>
        <w:t>) Prin sistem simplificat de contabilitate se intelege un set de reguli de baza privind evaluarea, inregistrarea elementelor patrimoniale utilizand un plan de conturi simplificat si prezentarea acestora in situatiile financiare anuale ce cuprind bilant si cont de profit si pierdere simplificate, avand in vedere si prevederile comunitare in domeniu.</w:t>
      </w:r>
    </w:p>
    <w:p w14:paraId="251E4A61"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szCs w:val="24"/>
          <w:lang w:val="en-US"/>
        </w:rPr>
        <w:t xml:space="preserve">   Articolul 5 alin.(1</w:t>
      </w:r>
      <w:r w:rsidRPr="00384786">
        <w:rPr>
          <w:rFonts w:ascii="Courier New" w:eastAsia="Times New Roman" w:hAnsi="Courier New" w:cs="Courier New"/>
          <w:i/>
          <w:iCs/>
          <w:vanish/>
          <w:sz w:val="16"/>
          <w:szCs w:val="24"/>
          <w:vertAlign w:val="superscript"/>
          <w:lang w:val="en-US"/>
        </w:rPr>
        <w:t>2</w:t>
      </w:r>
      <w:r w:rsidRPr="00384786">
        <w:rPr>
          <w:rFonts w:ascii="Courier New" w:eastAsia="Times New Roman" w:hAnsi="Courier New" w:cs="Courier New"/>
          <w:i/>
          <w:iCs/>
          <w:vanish/>
          <w:sz w:val="16"/>
          <w:szCs w:val="24"/>
          <w:lang w:val="en-US"/>
        </w:rPr>
        <w:t>) completat de art.I pct.7 din</w:t>
      </w:r>
      <w:r w:rsidRPr="00384786">
        <w:rPr>
          <w:rFonts w:ascii="Courier New" w:eastAsia="Times New Roman" w:hAnsi="Courier New" w:cs="Courier New"/>
          <w:i/>
          <w:iCs/>
          <w:vanish/>
          <w:sz w:val="16"/>
          <w:szCs w:val="15"/>
          <w:lang w:val="en-US"/>
        </w:rPr>
        <w:t xml:space="preserve"> </w:t>
      </w:r>
      <w:hyperlink r:id="rId24" w:history="1">
        <w:r w:rsidRPr="00384786">
          <w:rPr>
            <w:rFonts w:ascii="Courier New" w:eastAsia="Times New Roman" w:hAnsi="Courier New" w:cs="Courier New"/>
            <w:i/>
            <w:iCs/>
            <w:vanish/>
            <w:color w:val="0000FF"/>
            <w:sz w:val="16"/>
            <w:u w:val="single"/>
            <w:lang w:val="en-US"/>
          </w:rPr>
          <w:t>OUG 37/2011</w:t>
        </w:r>
      </w:hyperlink>
    </w:p>
    <w:p w14:paraId="16183605"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art.I pct.3 din </w:t>
      </w:r>
      <w:hyperlink r:id="rId25"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i/>
          <w:iCs/>
          <w:vanish/>
          <w:sz w:val="16"/>
          <w:szCs w:val="24"/>
          <w:lang w:val="en-US"/>
        </w:rPr>
        <w:t>   (1</w:t>
      </w:r>
      <w:r w:rsidRPr="00384786">
        <w:rPr>
          <w:rFonts w:ascii="Courier New" w:eastAsia="Times New Roman" w:hAnsi="Courier New" w:cs="Courier New"/>
          <w:i/>
          <w:iCs/>
          <w:vanish/>
          <w:sz w:val="16"/>
          <w:szCs w:val="24"/>
          <w:vertAlign w:val="superscript"/>
          <w:lang w:val="en-US"/>
        </w:rPr>
        <w:t>3</w:t>
      </w:r>
      <w:r w:rsidRPr="00384786">
        <w:rPr>
          <w:rFonts w:ascii="Courier New" w:eastAsia="Times New Roman" w:hAnsi="Courier New" w:cs="Courier New"/>
          <w:i/>
          <w:iCs/>
          <w:vanish/>
          <w:sz w:val="16"/>
          <w:szCs w:val="24"/>
          <w:lang w:val="en-US"/>
        </w:rPr>
        <w:t>) Incadrarea in criteriile prevazute la alin. (1</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se efectueaza pe baza indicatorilor determinati din situatiile financiare anuale, respectiv a balantei de verificare, incheiate la finele exercitiului financiar precedent, utilizandu-se cursul de schimb valutar comunicat de Banca Nationala a Romaniei, valabil la data incheierii aceluiasi exercitiu financiar.</w:t>
      </w:r>
    </w:p>
    <w:p w14:paraId="39DD1BEF"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szCs w:val="24"/>
          <w:lang w:val="en-US"/>
        </w:rPr>
        <w:t xml:space="preserve">   Articolul 5 alin.(1</w:t>
      </w:r>
      <w:r w:rsidRPr="00384786">
        <w:rPr>
          <w:rFonts w:ascii="Courier New" w:eastAsia="Times New Roman" w:hAnsi="Courier New" w:cs="Courier New"/>
          <w:i/>
          <w:iCs/>
          <w:vanish/>
          <w:sz w:val="16"/>
          <w:szCs w:val="24"/>
          <w:vertAlign w:val="superscript"/>
          <w:lang w:val="en-US"/>
        </w:rPr>
        <w:t>3</w:t>
      </w:r>
      <w:r w:rsidRPr="00384786">
        <w:rPr>
          <w:rFonts w:ascii="Courier New" w:eastAsia="Times New Roman" w:hAnsi="Courier New" w:cs="Courier New"/>
          <w:i/>
          <w:iCs/>
          <w:vanish/>
          <w:sz w:val="16"/>
          <w:szCs w:val="24"/>
          <w:lang w:val="en-US"/>
        </w:rPr>
        <w:t>) completat de art.I pct.7 din</w:t>
      </w:r>
      <w:r w:rsidRPr="00384786">
        <w:rPr>
          <w:rFonts w:ascii="Courier New" w:eastAsia="Times New Roman" w:hAnsi="Courier New" w:cs="Courier New"/>
          <w:i/>
          <w:iCs/>
          <w:vanish/>
          <w:sz w:val="16"/>
          <w:szCs w:val="15"/>
          <w:lang w:val="en-US"/>
        </w:rPr>
        <w:t xml:space="preserve"> </w:t>
      </w:r>
      <w:hyperlink r:id="rId26" w:history="1">
        <w:r w:rsidRPr="00384786">
          <w:rPr>
            <w:rFonts w:ascii="Courier New" w:eastAsia="Times New Roman" w:hAnsi="Courier New" w:cs="Courier New"/>
            <w:i/>
            <w:iCs/>
            <w:vanish/>
            <w:color w:val="0000FF"/>
            <w:sz w:val="16"/>
            <w:u w:val="single"/>
            <w:lang w:val="en-US"/>
          </w:rPr>
          <w:t>OUG 37/2011</w:t>
        </w:r>
      </w:hyperlink>
    </w:p>
    <w:p w14:paraId="7285698D"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pct.3 din </w:t>
      </w:r>
      <w:hyperlink r:id="rId27"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i/>
          <w:iCs/>
          <w:vanish/>
          <w:sz w:val="16"/>
          <w:szCs w:val="24"/>
          <w:lang w:val="en-US"/>
        </w:rPr>
        <w:br/>
      </w: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i/>
          <w:iCs/>
          <w:vanish/>
          <w:sz w:val="16"/>
          <w:szCs w:val="24"/>
          <w:lang w:val="en-US"/>
        </w:rPr>
        <w:t>(1</w:t>
      </w:r>
      <w:r w:rsidRPr="00384786">
        <w:rPr>
          <w:rFonts w:ascii="Courier New" w:eastAsia="Times New Roman" w:hAnsi="Courier New" w:cs="Courier New"/>
          <w:i/>
          <w:iCs/>
          <w:vanish/>
          <w:sz w:val="16"/>
          <w:szCs w:val="24"/>
          <w:vertAlign w:val="superscript"/>
          <w:lang w:val="en-US"/>
        </w:rPr>
        <w:t>4</w:t>
      </w:r>
      <w:r w:rsidRPr="00384786">
        <w:rPr>
          <w:rFonts w:ascii="Courier New" w:eastAsia="Times New Roman" w:hAnsi="Courier New" w:cs="Courier New"/>
          <w:i/>
          <w:iCs/>
          <w:vanish/>
          <w:sz w:val="16"/>
          <w:szCs w:val="24"/>
          <w:lang w:val="en-US"/>
        </w:rPr>
        <w:t>) Nivelul indicatorilor prevazuti la alin. (1</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se poate modifica prin hotarare a Guvernului.</w:t>
      </w:r>
    </w:p>
    <w:p w14:paraId="032F3C3D"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szCs w:val="24"/>
          <w:lang w:val="en-US"/>
        </w:rPr>
        <w:t xml:space="preserve">   Articolul 5 alin.(1</w:t>
      </w:r>
      <w:r w:rsidRPr="00384786">
        <w:rPr>
          <w:rFonts w:ascii="Courier New" w:eastAsia="Times New Roman" w:hAnsi="Courier New" w:cs="Courier New"/>
          <w:i/>
          <w:iCs/>
          <w:vanish/>
          <w:sz w:val="16"/>
          <w:szCs w:val="24"/>
          <w:vertAlign w:val="superscript"/>
          <w:lang w:val="en-US"/>
        </w:rPr>
        <w:t>4</w:t>
      </w:r>
      <w:r w:rsidRPr="00384786">
        <w:rPr>
          <w:rFonts w:ascii="Courier New" w:eastAsia="Times New Roman" w:hAnsi="Courier New" w:cs="Courier New"/>
          <w:i/>
          <w:iCs/>
          <w:vanish/>
          <w:sz w:val="16"/>
          <w:szCs w:val="24"/>
          <w:lang w:val="en-US"/>
        </w:rPr>
        <w:t>) completat de art.I pct.7 din</w:t>
      </w:r>
      <w:r w:rsidRPr="00384786">
        <w:rPr>
          <w:rFonts w:ascii="Courier New" w:eastAsia="Times New Roman" w:hAnsi="Courier New" w:cs="Courier New"/>
          <w:i/>
          <w:iCs/>
          <w:vanish/>
          <w:sz w:val="16"/>
          <w:szCs w:val="15"/>
          <w:lang w:val="en-US"/>
        </w:rPr>
        <w:t xml:space="preserve"> </w:t>
      </w:r>
      <w:hyperlink r:id="rId28" w:history="1">
        <w:r w:rsidRPr="00384786">
          <w:rPr>
            <w:rFonts w:ascii="Courier New" w:eastAsia="Times New Roman" w:hAnsi="Courier New" w:cs="Courier New"/>
            <w:i/>
            <w:iCs/>
            <w:vanish/>
            <w:color w:val="0000FF"/>
            <w:sz w:val="16"/>
            <w:u w:val="single"/>
            <w:lang w:val="en-US"/>
          </w:rPr>
          <w:t>OUG 37/2011</w:t>
        </w:r>
      </w:hyperlink>
    </w:p>
    <w:p w14:paraId="4626A6EF" w14:textId="77777777" w:rsidR="00384786" w:rsidRPr="00384786" w:rsidRDefault="00384786" w:rsidP="00384786">
      <w:pPr>
        <w:spacing w:after="0" w:line="240" w:lineRule="auto"/>
        <w:rPr>
          <w:rFonts w:ascii="Arial Unicode MS" w:eastAsia="Arial Unicode MS" w:hAnsi="Arial Unicode MS" w:cs="Courier New"/>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pct.3 din </w:t>
      </w:r>
      <w:hyperlink r:id="rId29"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53DEF033"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Categoriile de persoane care pot tine contabilitatea in partida simpla se stabilesc prin ordin al ministrului economiei si finantelor. </w:t>
      </w:r>
    </w:p>
    <w:p w14:paraId="2AB1A90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lastRenderedPageBreak/>
        <w:t>   (3)</w:t>
      </w:r>
      <w:r w:rsidRPr="00384786">
        <w:rPr>
          <w:rFonts w:ascii="Courier New" w:eastAsia="Times New Roman" w:hAnsi="Courier New" w:cs="Courier New"/>
          <w:color w:val="000000"/>
          <w:sz w:val="20"/>
          <w:szCs w:val="20"/>
          <w:lang w:val="en-US"/>
        </w:rPr>
        <w:t xml:space="preserve"> Pentru organizatii patronale si sindicale, precum si pentru alte categorii de organizatii fara scop patrimonial, care nu desfasoara activitati economice, Ministerul Economiei si Finantelor aproba un sistem simplificat de raportare financiara, avand in vedere si cerintele organismelor europene de profil. </w:t>
      </w:r>
    </w:p>
    <w:p w14:paraId="7CAF070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6.</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Orice operatiune economico-financiara efectuata se consemneaza in momentul efectuarii ei intr-un document care sta la baza inregistrarilor in contabilitate, dobandind astfel calitatea de document justificativ. </w:t>
      </w:r>
    </w:p>
    <w:p w14:paraId="61AC7C7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Documentele justificative care stau la baza inregistrarilor in contabilitate angajeaza raspunderea persoanelor care le-au intocmit, vizat si aprobat, precum si a celor care le-au inregistrat in contabilitate, dupa caz. </w:t>
      </w:r>
    </w:p>
    <w:p w14:paraId="312ED531"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Art. 7.</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Persoanele prevazute la art. 1 au obligatia sa efectueze inventarierea generala a elementelor de activ si de pasiv detinute la inceputul activitatii, cel putin o data pe an pe parcursul functionarii lor, in cazul fuziunii sau incetarii activitatii, precum si in alte situatii prevazute de lege. </w:t>
      </w:r>
    </w:p>
    <w:p w14:paraId="6CB57FFB" w14:textId="77777777" w:rsidR="00384786" w:rsidRPr="00384786" w:rsidRDefault="00384786" w:rsidP="00384786">
      <w:pPr>
        <w:spacing w:after="0" w:line="240" w:lineRule="auto"/>
        <w:rPr>
          <w:rFonts w:ascii="Arial Unicode MS" w:eastAsia="Arial Unicode MS" w:hAnsi="Arial Unicode MS" w:cs="Arial Unicode MS"/>
          <w:bCs/>
          <w:i/>
          <w:vanish/>
          <w:sz w:val="16"/>
          <w:szCs w:val="16"/>
          <w:lang w:val="en-US"/>
        </w:rPr>
      </w:pPr>
      <w:r w:rsidRPr="00384786">
        <w:rPr>
          <w:rFonts w:ascii="Courier New" w:eastAsia="Times New Roman" w:hAnsi="Courier New" w:cs="Courier New"/>
          <w:i/>
          <w:iCs/>
          <w:vanish/>
          <w:sz w:val="16"/>
          <w:szCs w:val="16"/>
          <w:lang w:val="en-US"/>
        </w:rPr>
        <w:t xml:space="preserve">  </w:t>
      </w:r>
      <w:r w:rsidRPr="00384786">
        <w:rPr>
          <w:rFonts w:ascii="Courier New" w:eastAsia="Times New Roman" w:hAnsi="Courier New" w:cs="Courier New"/>
          <w:bCs/>
          <w:i/>
          <w:vanish/>
          <w:sz w:val="16"/>
          <w:szCs w:val="16"/>
          <w:lang w:val="en-US"/>
        </w:rPr>
        <w:t>Art. 7.</w:t>
      </w:r>
      <w:r w:rsidRPr="00384786">
        <w:rPr>
          <w:rFonts w:ascii="Courier New" w:eastAsia="Times New Roman" w:hAnsi="Courier New" w:cs="Courier New"/>
          <w:i/>
          <w:vanish/>
          <w:sz w:val="16"/>
          <w:szCs w:val="16"/>
          <w:lang w:val="en-US"/>
        </w:rPr>
        <w:t xml:space="preserve"> </w:t>
      </w:r>
      <w:r w:rsidRPr="00384786">
        <w:rPr>
          <w:rFonts w:ascii="Courier New" w:eastAsia="Times New Roman" w:hAnsi="Courier New" w:cs="Courier New"/>
          <w:bCs/>
          <w:i/>
          <w:vanish/>
          <w:sz w:val="16"/>
          <w:szCs w:val="16"/>
          <w:lang w:val="en-US"/>
        </w:rPr>
        <w:t>- (1) Persoanele prevazute la art. 1 au obligatia sa efectueze inventarierea generala a elementelor de natura activelor, datoriilor si capitalurilor proprii detinute la inceputul activitatii, cel putin o data in cursul exercitiului financiar, precum si in cazul fuziunii, divizarii sau lichidarii si in alte situatii prevazute de lege.</w:t>
      </w:r>
    </w:p>
    <w:p w14:paraId="09FBAF75" w14:textId="77777777" w:rsidR="00384786" w:rsidRPr="00384786" w:rsidRDefault="00384786" w:rsidP="00384786">
      <w:pPr>
        <w:spacing w:after="0" w:line="240" w:lineRule="auto"/>
        <w:rPr>
          <w:rFonts w:ascii="Courier New" w:eastAsia="Times New Roman" w:hAnsi="Courier New" w:cs="Courier New" w:hint="eastAsia"/>
          <w:color w:val="000000"/>
          <w:sz w:val="20"/>
          <w:szCs w:val="24"/>
          <w:lang w:val="en-US"/>
        </w:rPr>
      </w:pPr>
      <w:r w:rsidRPr="00384786">
        <w:rPr>
          <w:rFonts w:ascii="Courier New" w:eastAsia="Times New Roman" w:hAnsi="Courier New" w:cs="Courier New"/>
          <w:i/>
          <w:vanish/>
          <w:sz w:val="16"/>
          <w:szCs w:val="16"/>
          <w:lang w:val="en-US"/>
        </w:rPr>
        <w:t xml:space="preserve">   Articolul 7 alin.(1) modificat de art.I pct.8 din </w:t>
      </w:r>
      <w:hyperlink r:id="rId30" w:history="1">
        <w:r w:rsidRPr="00384786">
          <w:rPr>
            <w:rFonts w:ascii="Courier New" w:eastAsia="Times New Roman" w:hAnsi="Courier New" w:cs="Courier New"/>
            <w:i/>
            <w:vanish/>
            <w:color w:val="0000FF"/>
            <w:sz w:val="16"/>
            <w:szCs w:val="16"/>
            <w:u w:val="single"/>
            <w:lang w:val="en-US"/>
          </w:rPr>
          <w:t>OUG 37/2011</w:t>
        </w:r>
      </w:hyperlink>
      <w:r w:rsidRPr="00384786">
        <w:rPr>
          <w:rFonts w:ascii="Courier New" w:eastAsia="Times New Roman" w:hAnsi="Courier New" w:cs="Courier New"/>
          <w:color w:val="000000"/>
          <w:sz w:val="20"/>
          <w:szCs w:val="24"/>
          <w:lang w:val="en-US"/>
        </w:rPr>
        <w:t xml:space="preserve"> </w:t>
      </w:r>
    </w:p>
    <w:p w14:paraId="1786C4F1"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bCs/>
          <w:color w:val="006600"/>
          <w:sz w:val="20"/>
          <w:lang w:val="en-US"/>
        </w:rPr>
        <w:t>   "Art. 7. -</w:t>
      </w:r>
      <w:r w:rsidRPr="00384786">
        <w:rPr>
          <w:rFonts w:ascii="Courier New" w:eastAsia="Times New Roman" w:hAnsi="Courier New" w:cs="Courier New"/>
          <w:b/>
          <w:color w:val="006600"/>
          <w:sz w:val="20"/>
          <w:szCs w:val="20"/>
          <w:lang w:val="en-US"/>
        </w:rPr>
        <w:t xml:space="preserve"> (1) Persoanele prevazute la art. 1 au obligatia sa efectueze inventarierea generala </w:t>
      </w:r>
      <w:proofErr w:type="gramStart"/>
      <w:r w:rsidRPr="00384786">
        <w:rPr>
          <w:rFonts w:ascii="Courier New" w:eastAsia="Times New Roman" w:hAnsi="Courier New" w:cs="Courier New"/>
          <w:b/>
          <w:color w:val="006600"/>
          <w:sz w:val="20"/>
          <w:szCs w:val="20"/>
          <w:lang w:val="en-US"/>
        </w:rPr>
        <w:t>a</w:t>
      </w:r>
      <w:proofErr w:type="gramEnd"/>
      <w:r w:rsidRPr="00384786">
        <w:rPr>
          <w:rFonts w:ascii="Courier New" w:eastAsia="Times New Roman" w:hAnsi="Courier New" w:cs="Courier New"/>
          <w:b/>
          <w:color w:val="006600"/>
          <w:sz w:val="20"/>
          <w:szCs w:val="20"/>
          <w:lang w:val="en-US"/>
        </w:rPr>
        <w:t xml:space="preserve"> elementelor de natura activelor, datoriilor si capitalurilor proprii detinute la inceputul activitatii, cel putin o data in cursul exercitiului financiar, precum si in cazul fuziunii, divizarii ori transformarii sau al lichidarii si in alte situatii prevazute de lege."</w:t>
      </w:r>
    </w:p>
    <w:p w14:paraId="283E1630"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pct.3 din </w:t>
      </w:r>
      <w:hyperlink r:id="rId31" w:history="1">
        <w:r w:rsidRPr="00384786">
          <w:rPr>
            <w:rFonts w:ascii="Courier New" w:eastAsia="Times New Roman" w:hAnsi="Courier New" w:cs="Courier New"/>
            <w:b/>
            <w:sz w:val="20"/>
            <w:szCs w:val="20"/>
            <w:u w:val="single"/>
            <w:lang w:val="en-US"/>
          </w:rPr>
          <w:t>OUG 13/2021</w:t>
        </w:r>
      </w:hyperlink>
    </w:p>
    <w:p w14:paraId="70E5F199" w14:textId="77777777" w:rsidR="00384786" w:rsidRPr="00384786" w:rsidRDefault="00384786" w:rsidP="00384786">
      <w:pPr>
        <w:spacing w:after="0" w:line="240" w:lineRule="auto"/>
        <w:rPr>
          <w:rFonts w:ascii="Courier New" w:eastAsia="Times New Roman" w:hAnsi="Courier New" w:cs="Courier New"/>
          <w:color w:val="000000"/>
          <w:sz w:val="20"/>
          <w:szCs w:val="20"/>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Ministerul Economiei si Finantelor poate aproba exceptii de la regula inventarierii anuale pentru unele bunuri cu caracter special aflate in administrarea institutiilor publice, la propunerea ordonatorilor principali de credite. </w:t>
      </w:r>
    </w:p>
    <w:p w14:paraId="40726355"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(2</w:t>
      </w:r>
      <w:r w:rsidRPr="00384786">
        <w:rPr>
          <w:rFonts w:ascii="Courier New" w:eastAsia="Calibri" w:hAnsi="Courier New" w:cs="Times New Roman"/>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In cazul in care in perioada inventarierii efectuate la finele anului intervin situatii speciale constand in schimbari ale sediilor si/sau ale spatiilor de depozitare ale bunurilor aflate in patrimoniul, inclusiv in administrarea institutiilor publice, ordonatorii de credite pot aproba ca, pentru bunurile existente in sediile si/sau in spatiile de depozitare respective, sa se cuprinda in registrul-inventar valoarea stocurilor faptice inventariate si inscrise in listele de inventariere ale anului anterior, actualizate cu intrarile si iesirile de bunuri pana la finele perioadei de raportare.</w:t>
      </w:r>
    </w:p>
    <w:p w14:paraId="7F598B51"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b/>
          <w:bCs/>
          <w:color w:val="0000FF"/>
          <w:sz w:val="20"/>
          <w:szCs w:val="20"/>
          <w:lang w:val="en-US"/>
        </w:rPr>
        <w:t>Alineatul (2</w:t>
      </w:r>
      <w:r w:rsidRPr="00384786">
        <w:rPr>
          <w:rFonts w:ascii="Courier New" w:eastAsia="Times New Roman" w:hAnsi="Courier New" w:cs="Courier New"/>
          <w:b/>
          <w:bCs/>
          <w:color w:val="0000FF"/>
          <w:sz w:val="20"/>
          <w:szCs w:val="20"/>
          <w:vertAlign w:val="superscript"/>
          <w:lang w:val="en-US"/>
        </w:rPr>
        <w:t>1</w:t>
      </w:r>
      <w:r w:rsidRPr="00384786">
        <w:rPr>
          <w:rFonts w:ascii="Courier New" w:eastAsia="Times New Roman" w:hAnsi="Courier New" w:cs="Courier New"/>
          <w:b/>
          <w:bCs/>
          <w:color w:val="0000FF"/>
          <w:sz w:val="20"/>
          <w:szCs w:val="20"/>
          <w:lang w:val="en-US"/>
        </w:rPr>
        <w:t>) al articolului 7 completat de art.23 din</w:t>
      </w:r>
      <w:r w:rsidRPr="00384786">
        <w:rPr>
          <w:rFonts w:ascii="Courier New" w:eastAsia="Times New Roman" w:hAnsi="Courier New" w:cs="Courier New"/>
          <w:sz w:val="20"/>
          <w:szCs w:val="20"/>
          <w:lang w:val="en-US"/>
        </w:rPr>
        <w:t xml:space="preserve"> </w:t>
      </w:r>
      <w:hyperlink r:id="rId32" w:history="1">
        <w:r w:rsidRPr="00384786">
          <w:rPr>
            <w:rFonts w:ascii="Courier New" w:eastAsia="Times New Roman" w:hAnsi="Courier New" w:cs="Courier New"/>
            <w:b/>
            <w:bCs/>
            <w:color w:val="0000FF"/>
            <w:sz w:val="20"/>
            <w:u w:val="single"/>
            <w:lang w:val="en-US"/>
          </w:rPr>
          <w:t>OUG 57/2015</w:t>
        </w:r>
      </w:hyperlink>
    </w:p>
    <w:p w14:paraId="2942A1A8" w14:textId="77777777" w:rsidR="00384786" w:rsidRPr="00384786" w:rsidRDefault="00384786" w:rsidP="00384786">
      <w:pPr>
        <w:spacing w:after="0" w:line="240" w:lineRule="auto"/>
        <w:rPr>
          <w:rFonts w:ascii="Courier New" w:eastAsia="Times New Roman" w:hAnsi="Courier New" w:cs="Courier New" w:hint="eastAsia"/>
          <w:b/>
          <w:bCs/>
          <w:color w:val="008000"/>
          <w:sz w:val="20"/>
          <w:szCs w:val="20"/>
          <w:lang w:val="en-US"/>
        </w:rPr>
      </w:pPr>
      <w:r w:rsidRPr="00384786">
        <w:rPr>
          <w:rFonts w:ascii="Courier New" w:eastAsia="Times New Roman" w:hAnsi="Courier New" w:cs="Courier New"/>
          <w:b/>
          <w:bCs/>
          <w:color w:val="008000"/>
          <w:sz w:val="20"/>
          <w:szCs w:val="20"/>
          <w:lang w:val="en-US"/>
        </w:rPr>
        <w:t>   (2</w:t>
      </w:r>
      <w:r w:rsidRPr="00384786">
        <w:rPr>
          <w:rFonts w:ascii="Courier New" w:eastAsia="Calibri" w:hAnsi="Courier New" w:cs="Times New Roman"/>
          <w:b/>
          <w:bCs/>
          <w:color w:val="008000"/>
          <w:sz w:val="20"/>
          <w:szCs w:val="20"/>
          <w:vertAlign w:val="superscript"/>
          <w:lang w:val="en-US"/>
        </w:rPr>
        <w:t>2</w:t>
      </w:r>
      <w:r w:rsidRPr="00384786">
        <w:rPr>
          <w:rFonts w:ascii="Courier New" w:eastAsia="Times New Roman" w:hAnsi="Courier New" w:cs="Courier New"/>
          <w:b/>
          <w:bCs/>
          <w:color w:val="008000"/>
          <w:sz w:val="20"/>
          <w:szCs w:val="20"/>
          <w:lang w:val="en-US"/>
        </w:rPr>
        <w:t>) Prevederile alin. (2</w:t>
      </w:r>
      <w:r w:rsidRPr="00384786">
        <w:rPr>
          <w:rFonts w:ascii="Courier New" w:eastAsia="Calibri" w:hAnsi="Courier New" w:cs="Times New Roman"/>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nu se aplica in cazul reorganizarilor institutiilor publice, potrivit legii. Ordonatorii de credite vor cuprinde in raportul de analiza pe baza de bilant ce insoteste situatiile financiare anuale informatii cu privire la motivele care au generat efectuarea inventarierii in conditiile alin. (2</w:t>
      </w:r>
      <w:r w:rsidRPr="00384786">
        <w:rPr>
          <w:rFonts w:ascii="Courier New" w:eastAsia="Calibri" w:hAnsi="Courier New" w:cs="Times New Roman"/>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w:t>
      </w:r>
    </w:p>
    <w:p w14:paraId="7C406DFD"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sz w:val="20"/>
          <w:szCs w:val="20"/>
          <w:lang w:val="en-US"/>
        </w:rPr>
        <w:t xml:space="preserve">    </w:t>
      </w:r>
      <w:r w:rsidRPr="00384786">
        <w:rPr>
          <w:rFonts w:ascii="Courier New" w:eastAsia="Times New Roman" w:hAnsi="Courier New" w:cs="Courier New"/>
          <w:b/>
          <w:bCs/>
          <w:color w:val="0000FF"/>
          <w:sz w:val="20"/>
          <w:szCs w:val="20"/>
          <w:lang w:val="en-US"/>
        </w:rPr>
        <w:t>Alineatul (2</w:t>
      </w:r>
      <w:r w:rsidRPr="00384786">
        <w:rPr>
          <w:rFonts w:ascii="Courier New" w:eastAsia="Times New Roman" w:hAnsi="Courier New" w:cs="Courier New"/>
          <w:b/>
          <w:bCs/>
          <w:color w:val="0000FF"/>
          <w:sz w:val="20"/>
          <w:szCs w:val="20"/>
          <w:vertAlign w:val="superscript"/>
          <w:lang w:val="en-US"/>
        </w:rPr>
        <w:t>2</w:t>
      </w:r>
      <w:r w:rsidRPr="00384786">
        <w:rPr>
          <w:rFonts w:ascii="Courier New" w:eastAsia="Times New Roman" w:hAnsi="Courier New" w:cs="Courier New"/>
          <w:b/>
          <w:bCs/>
          <w:color w:val="0000FF"/>
          <w:sz w:val="20"/>
          <w:szCs w:val="20"/>
          <w:lang w:val="en-US"/>
        </w:rPr>
        <w:t>) al articolului 7 completat de art.23 din</w:t>
      </w:r>
      <w:r w:rsidRPr="00384786">
        <w:rPr>
          <w:rFonts w:ascii="Courier New" w:eastAsia="Times New Roman" w:hAnsi="Courier New" w:cs="Courier New"/>
          <w:sz w:val="20"/>
          <w:szCs w:val="20"/>
          <w:lang w:val="en-US"/>
        </w:rPr>
        <w:t xml:space="preserve"> </w:t>
      </w:r>
      <w:hyperlink r:id="rId33" w:history="1">
        <w:r w:rsidRPr="00384786">
          <w:rPr>
            <w:rFonts w:ascii="Courier New" w:eastAsia="Times New Roman" w:hAnsi="Courier New" w:cs="Courier New"/>
            <w:b/>
            <w:bCs/>
            <w:color w:val="0000FF"/>
            <w:sz w:val="20"/>
            <w:u w:val="single"/>
            <w:lang w:val="en-US"/>
          </w:rPr>
          <w:t>OUG 57/2015</w:t>
        </w:r>
      </w:hyperlink>
    </w:p>
    <w:p w14:paraId="4EC87972"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Rezultatul inventarierii se inregistreaza in contabilitate potrivit reglementarilor contabile aplicabile. </w:t>
      </w:r>
    </w:p>
    <w:p w14:paraId="7BE7F20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8.</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Evaluarea elementelor detinute cu ocazia inventarierii si prezentarea acestora in situatiile financiare anuale se fac potrivit reglementarilor contabile aplicabile. </w:t>
      </w:r>
    </w:p>
    <w:p w14:paraId="0C3D4B7E"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(2)</w:t>
      </w:r>
      <w:r w:rsidRPr="00384786">
        <w:rPr>
          <w:rFonts w:ascii="Courier New" w:eastAsia="Times New Roman" w:hAnsi="Courier New" w:cs="Courier New"/>
          <w:i/>
          <w:iCs/>
          <w:vanish/>
          <w:sz w:val="20"/>
          <w:szCs w:val="20"/>
          <w:lang w:val="en-US"/>
        </w:rPr>
        <w:t xml:space="preserve"> Reevaluarea imobilizarilor corporale se face la valoarea justa de la data bilantului. Valoarea justa se determina pe baza unor evaluari efectuate, de regula, de evaluatori autorizati conform reglementarilor legale in vigoare. </w:t>
      </w:r>
    </w:p>
    <w:p w14:paraId="2685DCF1" w14:textId="77777777" w:rsidR="00384786" w:rsidRPr="00384786" w:rsidRDefault="00384786" w:rsidP="00384786">
      <w:pPr>
        <w:spacing w:after="0" w:line="240" w:lineRule="auto"/>
        <w:rPr>
          <w:rFonts w:ascii="Arial Unicode MS" w:eastAsia="Arial Unicode MS" w:hAnsi="Arial Unicode MS" w:cs="Courier New"/>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(2) Reevaluarea imobilizarilor corporale se face la valoarea justa, in conformitate cu prevederile reglementarilor contabile aplicabile.</w:t>
      </w:r>
      <w:r w:rsidRPr="00384786">
        <w:rPr>
          <w:rFonts w:ascii="Courier New" w:eastAsia="Times New Roman" w:hAnsi="Courier New" w:cs="Courier New"/>
          <w:b/>
          <w:bCs/>
          <w:color w:val="008000"/>
          <w:sz w:val="20"/>
          <w:szCs w:val="24"/>
          <w:lang w:val="en-US"/>
        </w:rPr>
        <w:br/>
        <w:t xml:space="preserve">  </w:t>
      </w:r>
      <w:r w:rsidRPr="00384786">
        <w:rPr>
          <w:rFonts w:ascii="Courier New" w:eastAsia="Times New Roman" w:hAnsi="Courier New" w:cs="Courier New"/>
          <w:color w:val="0000FF"/>
          <w:sz w:val="20"/>
          <w:szCs w:val="24"/>
          <w:lang w:val="en-US"/>
        </w:rPr>
        <w:t xml:space="preserve">Articolul 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2) modificat de art.I pct.9 din</w:t>
      </w:r>
      <w:r w:rsidRPr="00384786">
        <w:rPr>
          <w:rFonts w:ascii="Courier New" w:eastAsia="Times New Roman" w:hAnsi="Courier New" w:cs="Courier New"/>
          <w:color w:val="0000FF"/>
          <w:sz w:val="20"/>
          <w:szCs w:val="15"/>
          <w:lang w:val="en-US"/>
        </w:rPr>
        <w:t xml:space="preserve"> </w:t>
      </w:r>
      <w:hyperlink r:id="rId34" w:history="1">
        <w:r w:rsidRPr="00384786">
          <w:rPr>
            <w:rFonts w:ascii="Courier New" w:eastAsia="Times New Roman" w:hAnsi="Courier New" w:cs="Courier New"/>
            <w:color w:val="0000FF"/>
            <w:sz w:val="20"/>
            <w:u w:val="single"/>
            <w:lang w:val="en-US"/>
          </w:rPr>
          <w:t>OUG 37/2011</w:t>
        </w:r>
      </w:hyperlink>
    </w:p>
    <w:p w14:paraId="7879DDEB" w14:textId="77777777" w:rsidR="00384786" w:rsidRPr="00384786" w:rsidRDefault="00384786" w:rsidP="00384786">
      <w:pPr>
        <w:spacing w:after="0" w:line="240" w:lineRule="auto"/>
        <w:rPr>
          <w:rFonts w:ascii="Courier New" w:eastAsia="Times New Roman" w:hAnsi="Courier New" w:cs="Courier New" w:hint="eastAsia"/>
          <w:color w:val="000000"/>
          <w:sz w:val="20"/>
          <w:szCs w:val="18"/>
          <w:lang w:val="en-US"/>
        </w:rPr>
      </w:pPr>
      <w:r w:rsidRPr="00384786">
        <w:rPr>
          <w:rFonts w:ascii="Courier New" w:eastAsia="Times New Roman" w:hAnsi="Courier New" w:cs="Courier New"/>
          <w:b/>
          <w:bCs/>
          <w:i/>
          <w:iCs/>
          <w:vanish/>
          <w:sz w:val="20"/>
          <w:szCs w:val="20"/>
          <w:lang w:val="en-US"/>
        </w:rPr>
        <w:t>   (3)</w:t>
      </w:r>
      <w:r w:rsidRPr="00384786">
        <w:rPr>
          <w:rFonts w:ascii="Courier New" w:eastAsia="Times New Roman" w:hAnsi="Courier New" w:cs="Courier New"/>
          <w:i/>
          <w:iCs/>
          <w:vanish/>
          <w:sz w:val="20"/>
          <w:szCs w:val="20"/>
          <w:lang w:val="en-US"/>
        </w:rPr>
        <w:t xml:space="preserve"> Evaluarea elementelor monetare in valuta si a celor exprimate in lei, a caror decontare se face in functie de cursul unei valute, se efectueaza potrivit reglementarilor contabile si aplicabile.</w:t>
      </w:r>
      <w:r w:rsidRPr="00384786">
        <w:rPr>
          <w:rFonts w:ascii="Courier New" w:eastAsia="Times New Roman" w:hAnsi="Courier New" w:cs="Courier New"/>
          <w:color w:val="000000"/>
          <w:sz w:val="20"/>
          <w:szCs w:val="20"/>
          <w:lang w:val="en-US"/>
        </w:rPr>
        <w:t xml:space="preserve"> </w:t>
      </w:r>
    </w:p>
    <w:p w14:paraId="76436E70"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b/>
          <w:bCs/>
          <w:color w:val="008000"/>
          <w:sz w:val="20"/>
          <w:szCs w:val="24"/>
          <w:lang w:val="en-US"/>
        </w:rPr>
        <w:t>(3) Evaluarea elementelor monetare in valuta si a celor exprimate in lei, a caror decontare se face in functie de cursul unei valute, se efectueaza potrivit reglementarilor contabile aplicabile.</w:t>
      </w:r>
    </w:p>
    <w:p w14:paraId="13F0B873" w14:textId="77777777" w:rsidR="00384786" w:rsidRPr="00384786" w:rsidRDefault="00384786" w:rsidP="00384786">
      <w:pPr>
        <w:spacing w:after="0" w:line="240" w:lineRule="auto"/>
        <w:rPr>
          <w:rFonts w:ascii="Arial Unicode MS" w:eastAsia="Arial Unicode MS" w:hAnsi="Arial Unicode MS" w:cs="Arial Unicode MS"/>
          <w:color w:val="000000"/>
          <w:sz w:val="24"/>
          <w:szCs w:val="24"/>
          <w:lang w:val="en-US"/>
        </w:rPr>
      </w:pP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color w:val="0000FF"/>
          <w:sz w:val="20"/>
          <w:szCs w:val="24"/>
          <w:lang w:val="en-US"/>
        </w:rPr>
        <w:t xml:space="preserve">Articolul 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3) modificat de art.I pct.9 din</w:t>
      </w:r>
      <w:r w:rsidRPr="00384786">
        <w:rPr>
          <w:rFonts w:ascii="Courier New" w:eastAsia="Times New Roman" w:hAnsi="Courier New" w:cs="Courier New"/>
          <w:color w:val="0000FF"/>
          <w:sz w:val="20"/>
          <w:szCs w:val="15"/>
          <w:lang w:val="en-US"/>
        </w:rPr>
        <w:t xml:space="preserve"> </w:t>
      </w:r>
      <w:hyperlink r:id="rId35" w:history="1">
        <w:r w:rsidRPr="00384786">
          <w:rPr>
            <w:rFonts w:ascii="Courier New" w:eastAsia="Times New Roman" w:hAnsi="Courier New" w:cs="Courier New"/>
            <w:color w:val="0000FF"/>
            <w:sz w:val="20"/>
            <w:u w:val="single"/>
            <w:lang w:val="en-US"/>
          </w:rPr>
          <w:t>OUG 37/2011</w:t>
        </w:r>
      </w:hyperlink>
    </w:p>
    <w:p w14:paraId="14E0CDB3" w14:textId="77777777" w:rsidR="00384786" w:rsidRPr="00384786" w:rsidRDefault="00384786" w:rsidP="00384786">
      <w:pPr>
        <w:spacing w:after="0" w:line="240" w:lineRule="auto"/>
        <w:rPr>
          <w:rFonts w:ascii="Times New Roman" w:eastAsia="Times New Roman" w:hAnsi="Times New Roman" w:cs="Courier New" w:hint="eastAsia"/>
          <w:sz w:val="24"/>
          <w:szCs w:val="24"/>
          <w:lang w:val="en-US"/>
        </w:rPr>
      </w:pPr>
      <w:r w:rsidRPr="00384786">
        <w:rPr>
          <w:rFonts w:ascii="Courier New" w:eastAsia="Times New Roman" w:hAnsi="Courier New" w:cs="Courier New"/>
          <w:color w:val="000000"/>
          <w:sz w:val="20"/>
          <w:szCs w:val="24"/>
          <w:lang w:val="en-US"/>
        </w:rPr>
        <w:t>   (3) Evaluarea elementelor monetare in valuta si a celor exprimate in lei, a caror decontare se face in functie de cursul unei valute, se efectueaza potrivit reglementarilor contabile aplicabile.</w:t>
      </w:r>
    </w:p>
    <w:p w14:paraId="0F400F2B"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(4)</w:t>
      </w:r>
      <w:r w:rsidRPr="00384786">
        <w:rPr>
          <w:rFonts w:ascii="Courier New" w:eastAsia="Times New Roman" w:hAnsi="Courier New" w:cs="Courier New"/>
          <w:color w:val="000000"/>
          <w:sz w:val="20"/>
          <w:szCs w:val="20"/>
          <w:lang w:val="en-US"/>
        </w:rPr>
        <w:t xml:space="preserve"> Valoarea activelor si datoriilor, cu ocazia reorganizarilor efectuate potrivit legii, se determina, de regula, de evaluatori autorizati conform reglementarilor legale in vigoare. </w:t>
      </w:r>
    </w:p>
    <w:p w14:paraId="27928E82"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Art. 9.</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Documentele oficiale de prezentare a situatiei economico-financiare a persoanelor prevazute la art. 1 sunt situatiile financiare anuale, stabilite potrivit legii, care trebuie sa ofere o imagine fidela a pozitiei financiare, performantei financiare si a celorlalte informatii referitoare la activitatea desfasurata. </w:t>
      </w:r>
    </w:p>
    <w:p w14:paraId="3C71D94F"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9.</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Documentele oficiale de prezentare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activitatii economico-financiare a persoanelor prevazute la </w:t>
      </w:r>
      <w:r w:rsidRPr="00384786">
        <w:rPr>
          <w:rFonts w:ascii="Courier New" w:eastAsia="Times New Roman" w:hAnsi="Courier New" w:cs="Courier New"/>
          <w:b/>
          <w:bCs/>
          <w:color w:val="008000"/>
          <w:sz w:val="20"/>
          <w:szCs w:val="15"/>
          <w:lang w:val="en-US"/>
        </w:rPr>
        <w:t>art. 1 alin. (1)</w:t>
      </w:r>
      <w:r w:rsidRPr="00384786">
        <w:rPr>
          <w:rFonts w:ascii="Courier New" w:eastAsia="Times New Roman" w:hAnsi="Courier New" w:cs="Courier New"/>
          <w:b/>
          <w:bCs/>
          <w:color w:val="008000"/>
          <w:sz w:val="20"/>
          <w:szCs w:val="24"/>
          <w:lang w:val="en-US"/>
        </w:rPr>
        <w:t xml:space="preserve">-(4) sunt situatiile financiare anuale, intocmite potrivit reglementarilor contabile aplicabile si care trebuie sa ofere o imagine fidela a pozitiei financiare, performantei financiare si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altor informatii, in conditiile legii, referitoare la activitatea desfasurata.</w:t>
      </w:r>
    </w:p>
    <w:p w14:paraId="76AA7B7F"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color w:val="0000FF"/>
          <w:sz w:val="20"/>
          <w:szCs w:val="24"/>
          <w:lang w:val="en-US"/>
        </w:rPr>
        <w:t xml:space="preserve">Articolul 9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 modificat de art.I pct.10 din</w:t>
      </w:r>
      <w:r w:rsidRPr="00384786">
        <w:rPr>
          <w:rFonts w:ascii="Courier New" w:eastAsia="Times New Roman" w:hAnsi="Courier New" w:cs="Courier New"/>
          <w:color w:val="0000FF"/>
          <w:sz w:val="20"/>
          <w:szCs w:val="15"/>
          <w:lang w:val="en-US"/>
        </w:rPr>
        <w:t xml:space="preserve"> </w:t>
      </w:r>
      <w:hyperlink r:id="rId36"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color w:val="000000"/>
          <w:sz w:val="20"/>
          <w:szCs w:val="24"/>
          <w:lang w:val="en-US"/>
        </w:rPr>
        <w:t xml:space="preserve">   </w:t>
      </w:r>
    </w:p>
    <w:p w14:paraId="0550A223"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Pentru institutiile publice documentul oficial de prezentare a situatiei patrimoniului aflat in administrarea statului si a unitatilor administrativ-teritoriale si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executiei bugetului de venituri si cheltuieli este situatia financiara trimestriala si anuala. </w:t>
      </w:r>
    </w:p>
    <w:p w14:paraId="0168DAE1"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(3)</w:t>
      </w:r>
      <w:r w:rsidRPr="00384786">
        <w:rPr>
          <w:rFonts w:ascii="Courier New" w:eastAsia="Times New Roman" w:hAnsi="Courier New" w:cs="Courier New"/>
          <w:i/>
          <w:iCs/>
          <w:vanish/>
          <w:sz w:val="16"/>
          <w:lang w:val="en-US"/>
        </w:rPr>
        <w:t xml:space="preserve"> Societatile-mama, definite astfel in reglementarile contabile aplicabile grupurilor de societati, intocmesc si prezinta si situatii financiare anuale consolidate. </w:t>
      </w:r>
    </w:p>
    <w:p w14:paraId="2EA1AC20" w14:textId="77777777" w:rsidR="00384786" w:rsidRPr="00384786" w:rsidRDefault="00384786" w:rsidP="00384786">
      <w:pPr>
        <w:spacing w:after="0" w:line="240" w:lineRule="auto"/>
        <w:rPr>
          <w:rFonts w:ascii="Times New Roman" w:eastAsia="Times New Roman" w:hAnsi="Times New Roman" w:cs="Times New Roman"/>
          <w:b/>
          <w:bCs/>
          <w:color w:val="008000"/>
          <w:sz w:val="24"/>
          <w:szCs w:val="24"/>
          <w:lang w:val="en-US"/>
        </w:rPr>
      </w:pPr>
      <w:r w:rsidRPr="00384786">
        <w:rPr>
          <w:rFonts w:ascii="Courier New" w:eastAsia="Times New Roman" w:hAnsi="Courier New" w:cs="Courier New"/>
          <w:b/>
          <w:bCs/>
          <w:color w:val="008000"/>
          <w:sz w:val="20"/>
          <w:szCs w:val="18"/>
          <w:lang w:val="en-US"/>
        </w:rPr>
        <w:t xml:space="preserve">  </w:t>
      </w:r>
      <w:r w:rsidRPr="00384786">
        <w:rPr>
          <w:rFonts w:ascii="Courier New" w:eastAsia="Times New Roman" w:hAnsi="Courier New" w:cs="Courier New"/>
          <w:b/>
          <w:bCs/>
          <w:color w:val="008000"/>
          <w:sz w:val="20"/>
          <w:szCs w:val="20"/>
          <w:lang w:val="fr-FR"/>
        </w:rPr>
        <w:t xml:space="preserve">  </w:t>
      </w:r>
      <w:proofErr w:type="gramStart"/>
      <w:r w:rsidRPr="00384786">
        <w:rPr>
          <w:rFonts w:ascii="Courier New" w:eastAsia="Times New Roman" w:hAnsi="Courier New" w:cs="Courier New"/>
          <w:b/>
          <w:bCs/>
          <w:color w:val="008000"/>
          <w:sz w:val="20"/>
          <w:szCs w:val="20"/>
          <w:lang w:val="fr-FR"/>
        </w:rPr>
        <w:t>"(</w:t>
      </w:r>
      <w:proofErr w:type="gramEnd"/>
      <w:r w:rsidRPr="00384786">
        <w:rPr>
          <w:rFonts w:ascii="Courier New" w:eastAsia="Times New Roman" w:hAnsi="Courier New" w:cs="Courier New"/>
          <w:b/>
          <w:bCs/>
          <w:color w:val="008000"/>
          <w:sz w:val="20"/>
          <w:szCs w:val="20"/>
          <w:lang w:val="fr-FR"/>
        </w:rPr>
        <w:t>3) Societatile-mama, definite astfel in reglementarile contabile aplicabile grupurilor de societati, intocmesc si prezinta si situatii financiare anuale consolidate, in conditiile prevazute de reglementarile contabile aplicabile."</w:t>
      </w:r>
      <w:r w:rsidRPr="00384786">
        <w:rPr>
          <w:rFonts w:ascii="Times New Roman" w:eastAsia="Times New Roman" w:hAnsi="Times New Roman" w:cs="Courier New"/>
          <w:b/>
          <w:bCs/>
          <w:color w:val="008000"/>
          <w:sz w:val="24"/>
          <w:szCs w:val="18"/>
          <w:lang w:val="en-US"/>
        </w:rPr>
        <w:br/>
      </w: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b/>
          <w:bCs/>
          <w:color w:val="0000FF"/>
          <w:sz w:val="20"/>
          <w:szCs w:val="20"/>
          <w:lang w:val="en-US"/>
        </w:rPr>
        <w:t xml:space="preserve">Modificat de art.I pct.4 din </w:t>
      </w:r>
      <w:hyperlink r:id="rId37"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b/>
          <w:bCs/>
          <w:color w:val="008000"/>
          <w:sz w:val="24"/>
          <w:szCs w:val="18"/>
          <w:lang w:val="en-US"/>
        </w:rPr>
        <w:br/>
      </w:r>
      <w:r w:rsidRPr="00384786">
        <w:rPr>
          <w:rFonts w:ascii="Times New Roman" w:eastAsia="Times New Roman" w:hAnsi="Times New Roman" w:cs="Courier New"/>
          <w:b/>
          <w:bCs/>
          <w:color w:val="008000"/>
          <w:sz w:val="24"/>
          <w:szCs w:val="18"/>
          <w:lang w:val="en-US"/>
        </w:rPr>
        <w:br/>
      </w:r>
      <w:r w:rsidRPr="00384786">
        <w:rPr>
          <w:rFonts w:ascii="Times New Roman" w:eastAsia="Times New Roman" w:hAnsi="Times New Roman" w:cs="Courier New"/>
          <w:b/>
          <w:bCs/>
          <w:color w:val="008000"/>
          <w:sz w:val="24"/>
          <w:szCs w:val="18"/>
          <w:lang w:val="en-US"/>
        </w:rPr>
        <w:lastRenderedPageBreak/>
        <w:br/>
      </w:r>
      <w:r w:rsidRPr="00384786">
        <w:rPr>
          <w:rFonts w:ascii="Times New Roman" w:eastAsia="Times New Roman" w:hAnsi="Times New Roman" w:cs="Courier New"/>
          <w:b/>
          <w:bCs/>
          <w:color w:val="008000"/>
          <w:sz w:val="24"/>
          <w:szCs w:val="18"/>
          <w:lang w:val="en-US"/>
        </w:rPr>
        <w:br/>
      </w:r>
    </w:p>
    <w:p w14:paraId="0B551EEC"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II</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Organizarea si conducerea contabilitatii </w:t>
      </w:r>
    </w:p>
    <w:p w14:paraId="5B8FF3CD"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br/>
      </w:r>
      <w:r w:rsidRPr="00384786">
        <w:rPr>
          <w:rFonts w:ascii="Times New Roman" w:eastAsia="Times New Roman" w:hAnsi="Times New Roman" w:cs="Courier New"/>
          <w:color w:val="000000"/>
          <w:sz w:val="24"/>
          <w:szCs w:val="24"/>
          <w:lang w:val="en-US"/>
        </w:rPr>
        <w:br/>
      </w:r>
      <w:r w:rsidRPr="00384786">
        <w:rPr>
          <w:rFonts w:ascii="Times New Roman" w:eastAsia="Times New Roman" w:hAnsi="Times New Roman" w:cs="Courier New"/>
          <w:color w:val="000000"/>
          <w:sz w:val="24"/>
          <w:szCs w:val="24"/>
          <w:lang w:val="en-US"/>
        </w:rPr>
        <w:br/>
      </w:r>
    </w:p>
    <w:p w14:paraId="3C88DA2D"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Art. 10.</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Raspunderea pentru organizarea si conducerea contabilitatii la persoanele prevazute la art. 1 revine administratorului, ordonatorului de credite sau altei persoane care are obligatia gestionarii unitatii respective. </w:t>
      </w:r>
    </w:p>
    <w:p w14:paraId="6926B248"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10.</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Raspunderea pentru organizarea si conducerea contabilitatii la persoanele prevazute la </w:t>
      </w:r>
      <w:r w:rsidRPr="00384786">
        <w:rPr>
          <w:rFonts w:ascii="Courier New" w:eastAsia="Times New Roman" w:hAnsi="Courier New" w:cs="Courier New"/>
          <w:b/>
          <w:bCs/>
          <w:color w:val="008000"/>
          <w:sz w:val="20"/>
          <w:szCs w:val="15"/>
          <w:lang w:val="en-US"/>
        </w:rPr>
        <w:t>art. 1 alin. (1)</w:t>
      </w:r>
      <w:r w:rsidRPr="00384786">
        <w:rPr>
          <w:rFonts w:ascii="Courier New" w:eastAsia="Times New Roman" w:hAnsi="Courier New" w:cs="Courier New"/>
          <w:b/>
          <w:bCs/>
          <w:color w:val="008000"/>
          <w:sz w:val="20"/>
          <w:szCs w:val="24"/>
          <w:lang w:val="en-US"/>
        </w:rPr>
        <w:t>-(4) revine administratorului, ordonatorului de credite sau altei persoane care are obligatia gestionarii entitatii respective.</w:t>
      </w:r>
    </w:p>
    <w:p w14:paraId="0C926E5E" w14:textId="77777777" w:rsidR="00384786" w:rsidRPr="00384786" w:rsidRDefault="00384786" w:rsidP="00384786">
      <w:pPr>
        <w:spacing w:after="0" w:line="240" w:lineRule="auto"/>
        <w:rPr>
          <w:rFonts w:ascii="Courier New" w:eastAsia="Times New Roman" w:hAnsi="Courier New" w:cs="Courier New" w:hint="eastAsia"/>
          <w:color w:val="000000"/>
          <w:sz w:val="20"/>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10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 modificat de art.I pct.11 din</w:t>
      </w:r>
      <w:r w:rsidRPr="00384786">
        <w:rPr>
          <w:rFonts w:ascii="Courier New" w:eastAsia="Times New Roman" w:hAnsi="Courier New" w:cs="Courier New"/>
          <w:color w:val="0000FF"/>
          <w:sz w:val="20"/>
          <w:szCs w:val="15"/>
          <w:lang w:val="en-US"/>
        </w:rPr>
        <w:t xml:space="preserve"> </w:t>
      </w:r>
      <w:hyperlink r:id="rId38"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color w:val="000000"/>
          <w:sz w:val="20"/>
          <w:szCs w:val="24"/>
          <w:lang w:val="en-US"/>
        </w:rPr>
        <w:t xml:space="preserve">    </w:t>
      </w:r>
    </w:p>
    <w:p w14:paraId="68A0C970" w14:textId="77777777" w:rsidR="00384786" w:rsidRPr="00384786" w:rsidRDefault="00384786" w:rsidP="00384786">
      <w:pPr>
        <w:spacing w:after="0" w:line="240" w:lineRule="auto"/>
        <w:rPr>
          <w:rFonts w:ascii="Arial Unicode MS" w:eastAsia="Arial Unicode MS" w:hAnsi="Arial Unicode MS" w:cs="Arial Unicode MS"/>
          <w:i/>
          <w:iCs/>
          <w:vanish/>
          <w:sz w:val="24"/>
          <w:szCs w:val="24"/>
          <w:lang w:val="en-US"/>
        </w:rPr>
      </w:pPr>
      <w:r w:rsidRPr="00384786">
        <w:rPr>
          <w:rFonts w:ascii="Times New Roman" w:eastAsia="Times New Roman" w:hAnsi="Times New Roman" w:cs="Times New Roman"/>
          <w:i/>
          <w:iCs/>
          <w:vanish/>
          <w:sz w:val="24"/>
          <w:szCs w:val="24"/>
          <w:lang w:val="en-US"/>
        </w:rPr>
        <w:t> </w:t>
      </w:r>
    </w:p>
    <w:p w14:paraId="7B5CBDDA" w14:textId="77777777" w:rsidR="00384786" w:rsidRPr="00384786" w:rsidRDefault="00384786" w:rsidP="00384786">
      <w:pPr>
        <w:spacing w:after="0" w:line="240" w:lineRule="auto"/>
        <w:rPr>
          <w:rFonts w:ascii="Courier New" w:eastAsia="Times New Roman" w:hAnsi="Courier New" w:cs="Courier New" w:hint="eastAsia"/>
          <w:sz w:val="16"/>
          <w:szCs w:val="18"/>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Contabilitatea se organizeaza si se conduce, de regula, in compartimente distincte, conduse de catre directorul economic, contabilul-sef sau alta persoana imputernicita sa indeplineasca aceasta functie. Aceste persoane trebuie sa aiba studii economice superioare. </w:t>
      </w:r>
    </w:p>
    <w:p w14:paraId="2FEC512D" w14:textId="77777777" w:rsidR="00384786" w:rsidRPr="00384786" w:rsidRDefault="00384786" w:rsidP="00384786">
      <w:pPr>
        <w:spacing w:after="0" w:line="240" w:lineRule="auto"/>
        <w:rPr>
          <w:rFonts w:ascii="Courier New" w:eastAsia="Times New Roman" w:hAnsi="Courier New" w:cs="Courier New"/>
          <w:bCs/>
          <w:i/>
          <w:vanish/>
          <w:sz w:val="16"/>
          <w:szCs w:val="16"/>
          <w:lang w:val="fr-FR"/>
        </w:rPr>
      </w:pPr>
      <w:r w:rsidRPr="00384786">
        <w:rPr>
          <w:rFonts w:ascii="Courier New" w:eastAsia="Times New Roman" w:hAnsi="Courier New" w:cs="Courier New"/>
          <w:bCs/>
          <w:i/>
          <w:iCs/>
          <w:vanish/>
          <w:sz w:val="16"/>
          <w:szCs w:val="16"/>
          <w:lang w:val="en-US"/>
        </w:rPr>
        <w:t xml:space="preserve">  </w:t>
      </w:r>
      <w:r w:rsidRPr="00384786">
        <w:rPr>
          <w:rFonts w:ascii="Courier New" w:eastAsia="Times New Roman" w:hAnsi="Courier New" w:cs="Courier New"/>
          <w:bCs/>
          <w:i/>
          <w:vanish/>
          <w:sz w:val="16"/>
          <w:szCs w:val="16"/>
          <w:lang w:val="fr-FR"/>
        </w:rPr>
        <w:t>"(2) Contabilitatea se organizeaza si se conduce, de regula, in compartimente distincte, conduse de catre directorul economic, contabilul-sef sau alta persoana imputernicita sa indeplineasca aceasta functie. Aceste persoane trebuie sa aiba studii economice superioare.Prin persoana imputernicita sa indeplineasca functia de director economic sau contabil-sef se intelege o persoana angajata potrivit legii si care are atributii privind conducerea contabilitatii entitatii."</w:t>
      </w:r>
    </w:p>
    <w:p w14:paraId="17F3044A" w14:textId="77777777" w:rsidR="00384786" w:rsidRPr="00384786" w:rsidRDefault="00384786" w:rsidP="00384786">
      <w:pPr>
        <w:spacing w:after="0" w:line="240" w:lineRule="auto"/>
        <w:rPr>
          <w:rFonts w:ascii="Courier New" w:eastAsia="Times New Roman" w:hAnsi="Courier New" w:cs="Courier New"/>
          <w:bCs/>
          <w:i/>
          <w:vanish/>
          <w:sz w:val="16"/>
          <w:szCs w:val="16"/>
          <w:lang w:val="en-US"/>
        </w:rPr>
      </w:pPr>
      <w:r w:rsidRPr="00384786">
        <w:rPr>
          <w:rFonts w:ascii="Courier New" w:eastAsia="Times New Roman" w:hAnsi="Courier New" w:cs="Courier New"/>
          <w:i/>
          <w:vanish/>
          <w:sz w:val="16"/>
          <w:szCs w:val="16"/>
          <w:lang w:val="fr-FR"/>
        </w:rPr>
        <w:t xml:space="preserve">    </w:t>
      </w:r>
      <w:r w:rsidRPr="00384786">
        <w:rPr>
          <w:rFonts w:ascii="Courier New" w:eastAsia="Times New Roman" w:hAnsi="Courier New" w:cs="Courier New"/>
          <w:bCs/>
          <w:i/>
          <w:vanish/>
          <w:sz w:val="16"/>
          <w:szCs w:val="16"/>
          <w:lang w:val="en-US"/>
        </w:rPr>
        <w:t xml:space="preserve">Modificat de art.I pct.5 din </w:t>
      </w:r>
      <w:hyperlink r:id="rId39" w:history="1">
        <w:r w:rsidRPr="00384786">
          <w:rPr>
            <w:rFonts w:ascii="Courier New" w:eastAsia="Times New Roman" w:hAnsi="Courier New" w:cs="Courier New"/>
            <w:bCs/>
            <w:i/>
            <w:vanish/>
            <w:color w:val="0000FF"/>
            <w:sz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60F855A9"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xml:space="preserve">"(2) Contabilitatea se organizeaza si se conduce, de regula, in compartimente distincte, conduse de catre directorul economic, contabilul-sef sau alta persoana imputernicita sa indeplineasca aceasta functie. Aceste persoane trebuie sa aiba studii economice superioare. Prin persoana imputernicita sa indeplineasca functia de director economic sau contabil-sef se intelege o persoana angajata potrivit legii, care </w:t>
      </w:r>
      <w:proofErr w:type="gramStart"/>
      <w:r w:rsidRPr="00384786">
        <w:rPr>
          <w:rFonts w:ascii="Courier New" w:eastAsia="Times New Roman" w:hAnsi="Courier New" w:cs="Courier New"/>
          <w:b/>
          <w:color w:val="006600"/>
          <w:sz w:val="20"/>
          <w:szCs w:val="20"/>
          <w:lang w:val="en-US"/>
        </w:rPr>
        <w:t>are</w:t>
      </w:r>
      <w:proofErr w:type="gramEnd"/>
      <w:r w:rsidRPr="00384786">
        <w:rPr>
          <w:rFonts w:ascii="Courier New" w:eastAsia="Times New Roman" w:hAnsi="Courier New" w:cs="Courier New"/>
          <w:b/>
          <w:color w:val="006600"/>
          <w:sz w:val="20"/>
          <w:szCs w:val="20"/>
          <w:lang w:val="en-US"/>
        </w:rPr>
        <w:t xml:space="preserve"> studii economice superioare si care are atributii privind conducerea contabilitatii entitatii."</w:t>
      </w:r>
    </w:p>
    <w:p w14:paraId="31FB18E0" w14:textId="77777777" w:rsidR="00384786" w:rsidRPr="00384786" w:rsidRDefault="00384786" w:rsidP="00384786">
      <w:pPr>
        <w:spacing w:after="0" w:line="240" w:lineRule="auto"/>
        <w:rPr>
          <w:rFonts w:ascii="Arial Unicode MS" w:eastAsia="Arial Unicode MS" w:hAnsi="Arial Unicode MS" w:cs="Arial Unicode MS"/>
          <w:color w:val="0000CC"/>
          <w:sz w:val="24"/>
          <w:szCs w:val="24"/>
          <w:lang w:val="en-US"/>
        </w:rPr>
      </w:pPr>
      <w:r w:rsidRPr="00384786">
        <w:rPr>
          <w:rFonts w:ascii="Courier New" w:eastAsia="Times New Roman" w:hAnsi="Courier New" w:cs="Courier New"/>
          <w:color w:val="0000CC"/>
          <w:sz w:val="20"/>
          <w:szCs w:val="20"/>
          <w:lang w:val="en-US"/>
        </w:rPr>
        <w:t xml:space="preserve">    </w:t>
      </w:r>
      <w:r w:rsidRPr="00384786">
        <w:rPr>
          <w:rFonts w:ascii="Courier New" w:eastAsia="Times New Roman" w:hAnsi="Courier New" w:cs="Courier New"/>
          <w:b/>
          <w:bCs/>
          <w:color w:val="0000CC"/>
          <w:sz w:val="20"/>
          <w:szCs w:val="20"/>
          <w:lang w:val="en-US"/>
        </w:rPr>
        <w:t xml:space="preserve">Modificat de </w:t>
      </w:r>
      <w:proofErr w:type="gramStart"/>
      <w:r w:rsidRPr="00384786">
        <w:rPr>
          <w:rFonts w:ascii="Courier New" w:eastAsia="Times New Roman" w:hAnsi="Courier New" w:cs="Courier New"/>
          <w:b/>
          <w:bCs/>
          <w:color w:val="0000CC"/>
          <w:sz w:val="20"/>
          <w:szCs w:val="20"/>
          <w:lang w:val="en-US"/>
        </w:rPr>
        <w:t>art.I</w:t>
      </w:r>
      <w:proofErr w:type="gramEnd"/>
      <w:r w:rsidRPr="00384786">
        <w:rPr>
          <w:rFonts w:ascii="Courier New" w:eastAsia="Times New Roman" w:hAnsi="Courier New" w:cs="Courier New"/>
          <w:b/>
          <w:bCs/>
          <w:color w:val="0000CC"/>
          <w:sz w:val="20"/>
          <w:szCs w:val="20"/>
          <w:lang w:val="en-US"/>
        </w:rPr>
        <w:t xml:space="preserve"> pct.2 din </w:t>
      </w:r>
      <w:hyperlink r:id="rId40" w:history="1">
        <w:r w:rsidRPr="00384786">
          <w:rPr>
            <w:rFonts w:ascii="Courier New" w:eastAsia="Times New Roman" w:hAnsi="Courier New" w:cs="Courier New"/>
            <w:b/>
            <w:bCs/>
            <w:color w:val="0000FF"/>
            <w:sz w:val="20"/>
            <w:u w:val="single"/>
            <w:lang w:val="en-US"/>
          </w:rPr>
          <w:t>Legea 121/2015</w:t>
        </w:r>
      </w:hyperlink>
    </w:p>
    <w:p w14:paraId="08F6131C" w14:textId="77777777" w:rsidR="00384786" w:rsidRPr="00384786" w:rsidRDefault="00384786" w:rsidP="00384786">
      <w:pPr>
        <w:tabs>
          <w:tab w:val="left" w:pos="3465"/>
        </w:tabs>
        <w:spacing w:after="0" w:line="240" w:lineRule="auto"/>
        <w:rPr>
          <w:rFonts w:ascii="Courier New" w:eastAsia="Times New Roman" w:hAnsi="Courier New" w:cs="Courier New" w:hint="eastAsia"/>
          <w:bCs/>
          <w:i/>
          <w:color w:val="0000CC"/>
          <w:sz w:val="16"/>
          <w:szCs w:val="16"/>
          <w:lang w:val="en-US"/>
        </w:rPr>
      </w:pPr>
      <w:r w:rsidRPr="00384786">
        <w:rPr>
          <w:rFonts w:ascii="Courier New" w:eastAsia="Times New Roman" w:hAnsi="Courier New" w:cs="Courier New"/>
          <w:bCs/>
          <w:i/>
          <w:color w:val="0000CC"/>
          <w:sz w:val="16"/>
          <w:szCs w:val="16"/>
          <w:lang w:val="en-US"/>
        </w:rPr>
        <w:tab/>
      </w:r>
    </w:p>
    <w:p w14:paraId="6347C275" w14:textId="77777777" w:rsidR="00384786" w:rsidRPr="00384786" w:rsidRDefault="00384786" w:rsidP="00384786">
      <w:pPr>
        <w:spacing w:after="0" w:line="240" w:lineRule="auto"/>
        <w:rPr>
          <w:rFonts w:ascii="Arial Unicode MS" w:eastAsia="Arial Unicode MS" w:hAnsi="Arial Unicode MS" w:cs="Arial Unicode MS"/>
          <w:i/>
          <w:iCs/>
          <w:color w:val="0000FF"/>
          <w:sz w:val="16"/>
          <w:szCs w:val="24"/>
          <w:lang w:val="fr-FR"/>
        </w:rPr>
      </w:pPr>
      <w:r w:rsidRPr="00384786">
        <w:rPr>
          <w:rFonts w:ascii="Times New Roman" w:eastAsia="Times New Roman" w:hAnsi="Times New Roman" w:cs="Times New Roman"/>
          <w:i/>
          <w:iCs/>
          <w:color w:val="0000FF"/>
          <w:sz w:val="16"/>
          <w:szCs w:val="24"/>
          <w:lang w:val="fr-FR"/>
        </w:rPr>
        <w:t> </w:t>
      </w:r>
    </w:p>
    <w:p w14:paraId="52FBDF90" w14:textId="77777777" w:rsidR="00384786" w:rsidRPr="00384786" w:rsidRDefault="00384786" w:rsidP="00384786">
      <w:pPr>
        <w:spacing w:after="0" w:line="240" w:lineRule="auto"/>
        <w:rPr>
          <w:rFonts w:ascii="Courier New" w:eastAsia="Times New Roman" w:hAnsi="Courier New" w:cs="Courier New" w:hint="eastAsia"/>
          <w:color w:val="000000"/>
          <w:sz w:val="20"/>
          <w:szCs w:val="18"/>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Contabilitatea poate fi organizata si condusa pe baza de contracte de prestari de servicii in domeniul contabilitatii, incheiate cu persoane fizice sau juridice, autorizate potrivit legii, membre ale Corpului Expertilor Contabili si Contabililor Autorizati din Romania. </w:t>
      </w:r>
    </w:p>
    <w:p w14:paraId="23BC8815" w14:textId="77777777" w:rsidR="00384786" w:rsidRPr="00384786" w:rsidRDefault="00384786" w:rsidP="00384786">
      <w:pPr>
        <w:spacing w:after="0" w:line="240" w:lineRule="auto"/>
        <w:rPr>
          <w:rFonts w:ascii="Arial Unicode MS" w:eastAsia="Arial Unicode MS" w:hAnsi="Arial Unicode MS" w:cs="Arial Unicode MS"/>
          <w:i/>
          <w:iCs/>
          <w:vanish/>
          <w:sz w:val="16"/>
          <w:szCs w:val="24"/>
          <w:lang w:val="en-US"/>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i/>
          <w:iCs/>
          <w:vanish/>
          <w:sz w:val="16"/>
          <w:szCs w:val="24"/>
          <w:lang w:val="en-US"/>
        </w:rPr>
        <w:t>(3</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In cazul persoanelor prevazute la art. 5 alin. (1</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contabilitatea poate fi organizata si condusa potrivit prevederilor alin. (2) si (3) sau pe baza de contracte/conventii civile incheiate potrivit Codului civil cu persoane fizice care au studii economice superioare, situatie in care raspunderea pentru conducerea contabilitatii revine acestor persoane fizice.</w:t>
      </w:r>
    </w:p>
    <w:p w14:paraId="12BD4F45" w14:textId="77777777" w:rsidR="00384786" w:rsidRPr="00384786" w:rsidRDefault="00384786" w:rsidP="00384786">
      <w:pPr>
        <w:spacing w:after="0" w:line="240" w:lineRule="auto"/>
        <w:rPr>
          <w:rFonts w:ascii="Courier New" w:eastAsia="Times New Roman" w:hAnsi="Courier New" w:cs="Courier New" w:hint="eastAsia"/>
          <w:i/>
          <w:iCs/>
          <w:vanish/>
          <w:sz w:val="16"/>
          <w:szCs w:val="15"/>
          <w:lang w:val="en-US"/>
        </w:rPr>
      </w:pPr>
      <w:r w:rsidRPr="00384786">
        <w:rPr>
          <w:rFonts w:ascii="Times New Roman" w:eastAsia="Times New Roman" w:hAnsi="Times New Roman" w:cs="Times New Roman"/>
          <w:i/>
          <w:iCs/>
          <w:vanish/>
          <w:sz w:val="16"/>
          <w:szCs w:val="24"/>
          <w:lang w:val="en-US"/>
        </w:rPr>
        <w:t xml:space="preserve">     </w:t>
      </w:r>
      <w:r w:rsidRPr="00384786">
        <w:rPr>
          <w:rFonts w:ascii="Courier New" w:eastAsia="Times New Roman" w:hAnsi="Courier New" w:cs="Courier New"/>
          <w:i/>
          <w:iCs/>
          <w:vanish/>
          <w:sz w:val="16"/>
          <w:szCs w:val="24"/>
          <w:lang w:val="en-US"/>
        </w:rPr>
        <w:t>Articolul 10 alin.(3</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completat de art.I pct.12 din</w:t>
      </w:r>
      <w:r w:rsidRPr="00384786">
        <w:rPr>
          <w:rFonts w:ascii="Courier New" w:eastAsia="Times New Roman" w:hAnsi="Courier New" w:cs="Courier New"/>
          <w:i/>
          <w:iCs/>
          <w:vanish/>
          <w:sz w:val="16"/>
          <w:szCs w:val="15"/>
          <w:lang w:val="en-US"/>
        </w:rPr>
        <w:t xml:space="preserve"> </w:t>
      </w:r>
      <w:hyperlink r:id="rId41" w:history="1">
        <w:r w:rsidRPr="00384786">
          <w:rPr>
            <w:rFonts w:ascii="Courier New" w:eastAsia="Times New Roman" w:hAnsi="Courier New" w:cs="Courier New"/>
            <w:i/>
            <w:iCs/>
            <w:vanish/>
            <w:color w:val="0000FF"/>
            <w:sz w:val="16"/>
            <w:u w:val="single"/>
            <w:lang w:val="en-US"/>
          </w:rPr>
          <w:t>OUG 37/2011</w:t>
        </w:r>
      </w:hyperlink>
    </w:p>
    <w:p w14:paraId="0396C20B" w14:textId="77777777" w:rsidR="00384786" w:rsidRPr="00384786" w:rsidRDefault="00384786" w:rsidP="00384786">
      <w:pPr>
        <w:spacing w:after="0" w:line="240" w:lineRule="auto"/>
        <w:rPr>
          <w:rFonts w:ascii="Arial Unicode MS" w:eastAsia="Arial Unicode MS" w:hAnsi="Arial Unicode MS" w:cs="Arial Unicode MS"/>
          <w:i/>
          <w:iCs/>
          <w:color w:val="0000FF"/>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pct.6 din </w:t>
      </w:r>
      <w:hyperlink r:id="rId42"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499EC768" w14:textId="77777777" w:rsidR="00384786" w:rsidRPr="00384786" w:rsidRDefault="00384786" w:rsidP="00384786">
      <w:pPr>
        <w:spacing w:after="0" w:line="240" w:lineRule="auto"/>
        <w:rPr>
          <w:rFonts w:ascii="Courier New" w:eastAsia="Times New Roman" w:hAnsi="Courier New" w:cs="Courier New" w:hint="eastAsia"/>
          <w:color w:val="000000"/>
          <w:sz w:val="20"/>
          <w:szCs w:val="18"/>
          <w:lang w:val="en-US"/>
        </w:rPr>
      </w:pPr>
      <w:r w:rsidRPr="00384786">
        <w:rPr>
          <w:rFonts w:ascii="Courier New" w:eastAsia="Times New Roman" w:hAnsi="Courier New" w:cs="Courier New"/>
          <w:b/>
          <w:bCs/>
          <w:color w:val="000000"/>
          <w:sz w:val="20"/>
          <w:szCs w:val="20"/>
          <w:lang w:val="en-US"/>
        </w:rPr>
        <w:t>   (4)</w:t>
      </w:r>
      <w:r w:rsidRPr="00384786">
        <w:rPr>
          <w:rFonts w:ascii="Courier New" w:eastAsia="Times New Roman" w:hAnsi="Courier New" w:cs="Courier New"/>
          <w:color w:val="000000"/>
          <w:sz w:val="20"/>
          <w:szCs w:val="20"/>
          <w:lang w:val="en-US"/>
        </w:rPr>
        <w:t xml:space="preserve"> Raspunderea pentru aplicarea necorespunzatoare a reglementarilor contabile revine directorului economic, contabilului-sef sau altei persoane imputernicite sa indeplineasca aceasta functie, impreuna cu personalul din subordine. In cazul in care contabilitatea este condusa pe baza de contract de prestari de servicii, incheiat cu persoane fizice sau juridice, autorizate potrivit legii, membre ale Corpului Expertilor Contabili si Contabililor Autorizati din Romania, raspunderea pentru conducerea contabilitatii revine acestora, potrivit legii si prevederilor contractuale. </w:t>
      </w:r>
    </w:p>
    <w:p w14:paraId="6B54CF73"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b/>
          <w:bCs/>
          <w:color w:val="008000"/>
          <w:sz w:val="20"/>
          <w:szCs w:val="24"/>
          <w:lang w:val="en-US"/>
        </w:rPr>
        <w:t>(4</w:t>
      </w:r>
      <w:r w:rsidRPr="00384786">
        <w:rPr>
          <w:rFonts w:ascii="Courier New" w:eastAsia="Times New Roman" w:hAnsi="Courier New" w:cs="Courier New"/>
          <w:b/>
          <w:bCs/>
          <w:color w:val="008000"/>
          <w:sz w:val="20"/>
          <w:szCs w:val="24"/>
          <w:vertAlign w:val="superscript"/>
          <w:lang w:val="en-US"/>
        </w:rPr>
        <w:t>1</w:t>
      </w:r>
      <w:r w:rsidRPr="00384786">
        <w:rPr>
          <w:rFonts w:ascii="Courier New" w:eastAsia="Times New Roman" w:hAnsi="Courier New" w:cs="Courier New"/>
          <w:b/>
          <w:bCs/>
          <w:color w:val="008000"/>
          <w:sz w:val="20"/>
          <w:szCs w:val="24"/>
          <w:lang w:val="en-US"/>
        </w:rPr>
        <w:t xml:space="preserve">) In cazul persoanelor prevazute la </w:t>
      </w:r>
      <w:r w:rsidRPr="00384786">
        <w:rPr>
          <w:rFonts w:ascii="Courier New" w:eastAsia="Times New Roman" w:hAnsi="Courier New" w:cs="Courier New"/>
          <w:b/>
          <w:bCs/>
          <w:color w:val="008000"/>
          <w:sz w:val="20"/>
          <w:szCs w:val="15"/>
          <w:lang w:val="en-US"/>
        </w:rPr>
        <w:t>art. 1 alin. (5)</w:t>
      </w:r>
      <w:r w:rsidRPr="00384786">
        <w:rPr>
          <w:rFonts w:ascii="Courier New" w:eastAsia="Times New Roman" w:hAnsi="Courier New" w:cs="Courier New"/>
          <w:b/>
          <w:bCs/>
          <w:color w:val="008000"/>
          <w:sz w:val="20"/>
          <w:szCs w:val="24"/>
          <w:lang w:val="en-US"/>
        </w:rPr>
        <w:t>, raspunderea pentru organizarea contabilitatii revine acestora. Conducerea contabilitatii se poate efectua de catre aceste persoane, situatie in care raspunderea pentru conducerea contabilitatii revine acestora. In cazul in care contabilitatea este condusa potrivit prevederilor art. 10 alin. (2) si (3) sau pe baza de contracte/conventii civile incheiate potrivit Codului civil cu persoane fizice care au studii economice superioare, raspunderea pentru conducerea contabilitatii revine acestor persoane, potrivit legii si prevederilor contractuale.</w:t>
      </w:r>
    </w:p>
    <w:p w14:paraId="2FA7537B" w14:textId="77777777" w:rsidR="00384786" w:rsidRPr="00384786" w:rsidRDefault="00384786" w:rsidP="00384786">
      <w:pPr>
        <w:spacing w:after="0" w:line="240" w:lineRule="auto"/>
        <w:rPr>
          <w:rFonts w:ascii="Times New Roman" w:eastAsia="Times New Roman" w:hAnsi="Times New Roman" w:cs="Courier New" w:hint="eastAsia"/>
          <w:b/>
          <w:bCs/>
          <w:color w:val="008000"/>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10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4</w:t>
      </w:r>
      <w:r w:rsidRPr="00384786">
        <w:rPr>
          <w:rFonts w:ascii="Courier New" w:eastAsia="Times New Roman" w:hAnsi="Courier New" w:cs="Courier New"/>
          <w:color w:val="0000FF"/>
          <w:sz w:val="20"/>
          <w:szCs w:val="24"/>
          <w:vertAlign w:val="superscript"/>
          <w:lang w:val="en-US"/>
        </w:rPr>
        <w:t>1</w:t>
      </w:r>
      <w:r w:rsidRPr="00384786">
        <w:rPr>
          <w:rFonts w:ascii="Courier New" w:eastAsia="Times New Roman" w:hAnsi="Courier New" w:cs="Courier New"/>
          <w:color w:val="0000FF"/>
          <w:sz w:val="20"/>
          <w:szCs w:val="24"/>
          <w:lang w:val="en-US"/>
        </w:rPr>
        <w:t>) completat de art.I pct.13 din</w:t>
      </w:r>
      <w:r w:rsidRPr="00384786">
        <w:rPr>
          <w:rFonts w:ascii="Courier New" w:eastAsia="Times New Roman" w:hAnsi="Courier New" w:cs="Courier New"/>
          <w:color w:val="0000FF"/>
          <w:sz w:val="20"/>
          <w:szCs w:val="15"/>
          <w:lang w:val="en-US"/>
        </w:rPr>
        <w:t xml:space="preserve"> </w:t>
      </w:r>
      <w:hyperlink r:id="rId43" w:history="1">
        <w:r w:rsidRPr="00384786">
          <w:rPr>
            <w:rFonts w:ascii="Courier New" w:eastAsia="Times New Roman" w:hAnsi="Courier New" w:cs="Courier New"/>
            <w:color w:val="0000FF"/>
            <w:sz w:val="20"/>
            <w:u w:val="single"/>
            <w:lang w:val="en-US"/>
          </w:rPr>
          <w:t>OUG 37/2011</w:t>
        </w:r>
      </w:hyperlink>
    </w:p>
    <w:p w14:paraId="413A7451"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(5)</w:t>
      </w:r>
      <w:r w:rsidRPr="00384786">
        <w:rPr>
          <w:rFonts w:ascii="Courier New" w:eastAsia="Times New Roman" w:hAnsi="Courier New" w:cs="Courier New"/>
          <w:i/>
          <w:iCs/>
          <w:vanish/>
          <w:sz w:val="20"/>
          <w:szCs w:val="20"/>
          <w:lang w:val="en-US"/>
        </w:rPr>
        <w:t xml:space="preserve"> Institutiile publice la care contabilitatea nu este organizata in compartimente distincte sau care nu au personal incadrat cu contract individual de munca, potrivit legii, pot incheia contracte de prestari de servicii, pentru conducerea contabilitatii si intocmirea situatiilor financiare trimestriale si anuale, cu societati comerciale de expertiza contabila sau cu persoane fizice autorizate, conform legii. Incheierea contractelor se face cu respectarea reglementarilor privind achizitiile publice de bunuri si servicii. Plata serviciilor respective se face din fonduri publice cu aceasta destinatie. </w:t>
      </w:r>
    </w:p>
    <w:p w14:paraId="7A8D3112"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 (5) Institutiile publice la care contabilitatea nu este organizata in compartimente distincte sau care nu au persoane incadrate cu contract individual de munca sau numite intr-o functie publica, potrivit legii, pot incheia contracte de prestari de servicii, pentru conducerea contabilitatii si intocmirea situatiilor financiare trimestriale si anuale, cu persoane fizice sau juridice, autorizate potrivit legii, membre ale Corpului Expertilor Contabili si Contabililor Autorizati din Romania. Incheierea contractelor se face cu respectarea reglementarilor privind achizitiile publice de bunuri si servicii. Plata serviciilor respective se face din fonduri publice cu aceasta destinatie.</w:t>
      </w:r>
    </w:p>
    <w:p w14:paraId="15A08417" w14:textId="77777777" w:rsidR="00384786" w:rsidRPr="00384786" w:rsidRDefault="00384786" w:rsidP="00384786">
      <w:pPr>
        <w:spacing w:after="0" w:line="240" w:lineRule="auto"/>
        <w:rPr>
          <w:rFonts w:ascii="Times New Roman" w:eastAsia="Times New Roman" w:hAnsi="Times New Roman" w:cs="Courier New" w:hint="eastAsia"/>
          <w:b/>
          <w:bCs/>
          <w:i/>
          <w:iCs/>
          <w:color w:val="008000"/>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10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5) modificat de art.I pct.11 din</w:t>
      </w:r>
      <w:r w:rsidRPr="00384786">
        <w:rPr>
          <w:rFonts w:ascii="Courier New" w:eastAsia="Times New Roman" w:hAnsi="Courier New" w:cs="Courier New"/>
          <w:color w:val="0000FF"/>
          <w:sz w:val="20"/>
          <w:szCs w:val="15"/>
          <w:lang w:val="en-US"/>
        </w:rPr>
        <w:t xml:space="preserve"> </w:t>
      </w:r>
      <w:hyperlink r:id="rId44" w:history="1">
        <w:r w:rsidRPr="00384786">
          <w:rPr>
            <w:rFonts w:ascii="Courier New" w:eastAsia="Times New Roman" w:hAnsi="Courier New" w:cs="Courier New"/>
            <w:color w:val="0000FF"/>
            <w:sz w:val="20"/>
            <w:u w:val="single"/>
            <w:lang w:val="en-US"/>
          </w:rPr>
          <w:t>OUG 37/2011</w:t>
        </w:r>
      </w:hyperlink>
    </w:p>
    <w:p w14:paraId="49F82645" w14:textId="77777777" w:rsidR="00384786" w:rsidRPr="00384786" w:rsidRDefault="00384786" w:rsidP="00384786">
      <w:pPr>
        <w:spacing w:after="0" w:line="240" w:lineRule="auto"/>
        <w:rPr>
          <w:rFonts w:ascii="Courier New" w:eastAsia="Times New Roman" w:hAnsi="Courier New" w:cs="Courier New"/>
          <w:vanish/>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Art. 11.</w:t>
      </w:r>
      <w:r w:rsidRPr="00384786">
        <w:rPr>
          <w:rFonts w:ascii="Courier New" w:eastAsia="Times New Roman" w:hAnsi="Courier New" w:cs="Courier New"/>
          <w:i/>
          <w:iCs/>
          <w:vanish/>
          <w:sz w:val="20"/>
          <w:szCs w:val="20"/>
          <w:lang w:val="en-US"/>
        </w:rPr>
        <w:t xml:space="preserve"> - Detinerea, cu orice titlu, de bunuri materiale, titluri de valoare, numerar si alte drepturi si obligatii, precum si efectuarea de operatiuni economice, fara sa fie inregistrate in contabilitate, sunt interzise. </w:t>
      </w:r>
    </w:p>
    <w:p w14:paraId="4FE0FC95"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11.</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Detinerea, cu orice titlu, de elemente de natura activelor si datoriilor, precum si efectuarea de operatiuni economico-financiare, fara sa fie inregistrate in contabilitate, sunt interzise.</w:t>
      </w:r>
    </w:p>
    <w:p w14:paraId="0546BFF7"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11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pct.14 din</w:t>
      </w:r>
      <w:r w:rsidRPr="00384786">
        <w:rPr>
          <w:rFonts w:ascii="Courier New" w:eastAsia="Times New Roman" w:hAnsi="Courier New" w:cs="Courier New"/>
          <w:color w:val="0000FF"/>
          <w:sz w:val="20"/>
          <w:szCs w:val="15"/>
          <w:lang w:val="en-US"/>
        </w:rPr>
        <w:t xml:space="preserve"> </w:t>
      </w:r>
      <w:hyperlink r:id="rId45" w:history="1">
        <w:r w:rsidRPr="00384786">
          <w:rPr>
            <w:rFonts w:ascii="Courier New" w:eastAsia="Times New Roman" w:hAnsi="Courier New" w:cs="Courier New"/>
            <w:color w:val="0000FF"/>
            <w:sz w:val="20"/>
            <w:u w:val="single"/>
            <w:lang w:val="en-US"/>
          </w:rPr>
          <w:t>OUG 37/2011</w:t>
        </w:r>
      </w:hyperlink>
    </w:p>
    <w:p w14:paraId="063F266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12.</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Contabilitatea imobilizarilor se tine pe categorii si pe fiecare obiect de evidenta. </w:t>
      </w:r>
    </w:p>
    <w:p w14:paraId="3FB1BFD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Contabilitatea stocurilor se tine cantitativ si valoric sau numai valoric, in conditiile stabilite de reglementarile legale. </w:t>
      </w:r>
    </w:p>
    <w:p w14:paraId="2119ADAB"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Art. 13.</w:t>
      </w:r>
      <w:r w:rsidRPr="00384786">
        <w:rPr>
          <w:rFonts w:ascii="Courier New" w:eastAsia="Times New Roman" w:hAnsi="Courier New" w:cs="Courier New"/>
          <w:i/>
          <w:iCs/>
          <w:vanish/>
          <w:sz w:val="20"/>
          <w:szCs w:val="20"/>
          <w:lang w:val="en-US"/>
        </w:rPr>
        <w:t xml:space="preserve"> - Inregistrarea in contabilitate a elementelor de activ se face la costul de achizitie, de productie sau la valoarea justa pentru alte intrari decat cele prin achizitie sau productie, dupa caz. </w:t>
      </w:r>
    </w:p>
    <w:p w14:paraId="712837AF"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13.</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Inregistrarea, evaluarea si prezentarea elementelor de natura activelor, datoriilor si capitalurilor proprii se efectueaza conform reglementarilor contabile aplicabile.</w:t>
      </w:r>
    </w:p>
    <w:p w14:paraId="2EED281D" w14:textId="77777777" w:rsidR="00384786" w:rsidRPr="00384786" w:rsidRDefault="00384786" w:rsidP="00384786">
      <w:pPr>
        <w:spacing w:after="0" w:line="240" w:lineRule="auto"/>
        <w:rPr>
          <w:rFonts w:ascii="Times New Roman" w:eastAsia="Times New Roman" w:hAnsi="Times New Roman" w:cs="Courier New" w:hint="eastAsia"/>
          <w:b/>
          <w:bCs/>
          <w:i/>
          <w:iCs/>
          <w:color w:val="008000"/>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13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pct.15 din</w:t>
      </w:r>
      <w:r w:rsidRPr="00384786">
        <w:rPr>
          <w:rFonts w:ascii="Courier New" w:eastAsia="Times New Roman" w:hAnsi="Courier New" w:cs="Courier New"/>
          <w:color w:val="0000FF"/>
          <w:sz w:val="20"/>
          <w:szCs w:val="15"/>
          <w:lang w:val="en-US"/>
        </w:rPr>
        <w:t xml:space="preserve"> </w:t>
      </w:r>
      <w:hyperlink r:id="rId46" w:history="1">
        <w:r w:rsidRPr="00384786">
          <w:rPr>
            <w:rFonts w:ascii="Courier New" w:eastAsia="Times New Roman" w:hAnsi="Courier New" w:cs="Courier New"/>
            <w:color w:val="0000FF"/>
            <w:sz w:val="20"/>
            <w:u w:val="single"/>
            <w:lang w:val="en-US"/>
          </w:rPr>
          <w:t>OUG 37/2011</w:t>
        </w:r>
      </w:hyperlink>
    </w:p>
    <w:p w14:paraId="5B28BDF8" w14:textId="77777777" w:rsidR="00384786" w:rsidRPr="00384786" w:rsidRDefault="00384786" w:rsidP="00384786">
      <w:pPr>
        <w:spacing w:after="0" w:line="240" w:lineRule="auto"/>
        <w:rPr>
          <w:rFonts w:ascii="Courier New" w:eastAsia="Times New Roman" w:hAnsi="Courier New" w:cs="Courier New"/>
          <w:vanish/>
          <w:sz w:val="20"/>
          <w:szCs w:val="18"/>
          <w:lang w:val="en-US"/>
        </w:rPr>
      </w:pPr>
      <w:r w:rsidRPr="00384786">
        <w:rPr>
          <w:rFonts w:ascii="Courier New" w:eastAsia="Times New Roman" w:hAnsi="Courier New" w:cs="Courier New"/>
          <w:b/>
          <w:bCs/>
          <w:color w:val="000000"/>
          <w:sz w:val="20"/>
          <w:szCs w:val="20"/>
          <w:lang w:val="en-US"/>
        </w:rPr>
        <w:t>   Art. 14.</w:t>
      </w: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i/>
          <w:iCs/>
          <w:vanish/>
          <w:sz w:val="20"/>
          <w:szCs w:val="20"/>
          <w:lang w:val="en-US"/>
        </w:rPr>
        <w:t xml:space="preserve">- Creantele si datoriile se inregistreaza in contabilitate la valoarea nominala. </w:t>
      </w:r>
    </w:p>
    <w:p w14:paraId="450CC057" w14:textId="77777777" w:rsidR="00384786" w:rsidRPr="00384786" w:rsidRDefault="00384786" w:rsidP="00384786">
      <w:pPr>
        <w:spacing w:after="0" w:line="240" w:lineRule="auto"/>
        <w:rPr>
          <w:rFonts w:ascii="Arial Unicode MS" w:eastAsia="Arial Unicode MS" w:hAnsi="Arial Unicode MS" w:cs="Courier New"/>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color w:val="0000FF"/>
          <w:sz w:val="20"/>
          <w:szCs w:val="24"/>
          <w:lang w:val="en-US"/>
        </w:rPr>
        <w:t xml:space="preserve">Articolul 14 abrogat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pct.16 din</w:t>
      </w:r>
      <w:r w:rsidRPr="00384786">
        <w:rPr>
          <w:rFonts w:ascii="Courier New" w:eastAsia="Times New Roman" w:hAnsi="Courier New" w:cs="Courier New"/>
          <w:color w:val="0000FF"/>
          <w:sz w:val="20"/>
          <w:szCs w:val="15"/>
          <w:lang w:val="en-US"/>
        </w:rPr>
        <w:t xml:space="preserve"> </w:t>
      </w:r>
      <w:hyperlink r:id="rId47" w:history="1">
        <w:r w:rsidRPr="00384786">
          <w:rPr>
            <w:rFonts w:ascii="Courier New" w:eastAsia="Times New Roman" w:hAnsi="Courier New" w:cs="Courier New"/>
            <w:color w:val="0000FF"/>
            <w:sz w:val="20"/>
            <w:u w:val="single"/>
            <w:lang w:val="en-US"/>
          </w:rPr>
          <w:t>OUG 37/2011</w:t>
        </w:r>
      </w:hyperlink>
    </w:p>
    <w:p w14:paraId="153B9D01"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lastRenderedPageBreak/>
        <w:t>   Art. 15.</w:t>
      </w:r>
      <w:r w:rsidRPr="00384786">
        <w:rPr>
          <w:rFonts w:ascii="Courier New" w:eastAsia="Times New Roman" w:hAnsi="Courier New" w:cs="Courier New"/>
          <w:color w:val="000000"/>
          <w:sz w:val="20"/>
          <w:szCs w:val="20"/>
          <w:lang w:val="en-US"/>
        </w:rPr>
        <w:t xml:space="preserve"> - Valoarea actiunilor emise sau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altor titluri, precum si varsamintele efectuate in contul capitalului subscris se reflecta distinct in contabilitate. </w:t>
      </w:r>
    </w:p>
    <w:p w14:paraId="2B02E93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16.</w:t>
      </w:r>
      <w:r w:rsidRPr="00384786">
        <w:rPr>
          <w:rFonts w:ascii="Courier New" w:eastAsia="Times New Roman" w:hAnsi="Courier New" w:cs="Courier New"/>
          <w:color w:val="000000"/>
          <w:sz w:val="20"/>
          <w:szCs w:val="20"/>
          <w:lang w:val="en-US"/>
        </w:rPr>
        <w:t xml:space="preserve"> - Contabilitatea clientilor si furnizorilor, a celorlalte creante si obligatii se tine pe categorii, precum si pe fiecare persoana fizica sau juridica. </w:t>
      </w:r>
    </w:p>
    <w:p w14:paraId="29B978C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17.</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Contabilitatea cheltuielilor se tine pe feluri de cheltuieli, dupa natura sau destinatia lor, dupa caz. </w:t>
      </w:r>
    </w:p>
    <w:p w14:paraId="4B5B8B63"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Contabilitatea veniturilor se tine pe feluri de venituri, dupa natura sau sursa lor, dupa caz. </w:t>
      </w:r>
    </w:p>
    <w:p w14:paraId="11FF430A"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Contabilitatea veniturilor si cheltuielilor bugetului general consolidat se tine pe subdiviziunile clasificatiei bugetare. </w:t>
      </w:r>
    </w:p>
    <w:p w14:paraId="08BB839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18.</w:t>
      </w:r>
      <w:r w:rsidRPr="00384786">
        <w:rPr>
          <w:rFonts w:ascii="Courier New" w:eastAsia="Times New Roman" w:hAnsi="Courier New" w:cs="Courier New"/>
          <w:color w:val="000000"/>
          <w:sz w:val="20"/>
          <w:szCs w:val="20"/>
          <w:lang w:val="en-US"/>
        </w:rPr>
        <w:t xml:space="preserve"> - Contabilitatea institutiilor publice asigura inregistrarea drepturilor constatate, veniturilor incasate, angajamentelor bugetare, angajamentelor legale, platilor de casa si a cheltuielilor efective, pe subdiviziunile clasificatiei bugetare, potrivit bugetului aprobat si normelor metodologice elaborate de Ministerul Economiei si Finantelor. </w:t>
      </w:r>
    </w:p>
    <w:p w14:paraId="1CB4111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19.</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In contabilitate, profitul sau pierderea se stabileste cumulat de la inceputul exercitiului financiar. Inchiderea conturilor de venituri si cheltuieli se efectueaza, de regula, la sfarsitul exercitiului financiar. </w:t>
      </w:r>
    </w:p>
    <w:p w14:paraId="4300AC5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Rezultatul definitiv al exercitiului financiar se stabileste la inchiderea acestuia. </w:t>
      </w:r>
    </w:p>
    <w:p w14:paraId="0BE18C83" w14:textId="77777777" w:rsidR="00384786" w:rsidRPr="00384786" w:rsidRDefault="00384786" w:rsidP="00384786">
      <w:pPr>
        <w:spacing w:after="0" w:line="240" w:lineRule="auto"/>
        <w:rPr>
          <w:rFonts w:ascii="Courier New" w:eastAsia="Times New Roman" w:hAnsi="Courier New" w:cs="Courier New"/>
          <w:i/>
          <w:iCs/>
          <w:vanish/>
          <w:sz w:val="16"/>
          <w:szCs w:val="20"/>
          <w:lang w:val="en-US"/>
        </w:rPr>
      </w:pPr>
      <w:r w:rsidRPr="00384786">
        <w:rPr>
          <w:rFonts w:ascii="Courier New" w:eastAsia="Times New Roman" w:hAnsi="Courier New" w:cs="Courier New"/>
          <w:b/>
          <w:bCs/>
          <w:i/>
          <w:iCs/>
          <w:vanish/>
          <w:sz w:val="16"/>
          <w:szCs w:val="20"/>
          <w:lang w:val="en-US"/>
        </w:rPr>
        <w:t>   (3)</w:t>
      </w:r>
      <w:r w:rsidRPr="00384786">
        <w:rPr>
          <w:rFonts w:ascii="Courier New" w:eastAsia="Times New Roman" w:hAnsi="Courier New" w:cs="Courier New"/>
          <w:i/>
          <w:iCs/>
          <w:vanish/>
          <w:sz w:val="16"/>
          <w:szCs w:val="20"/>
          <w:lang w:val="en-US"/>
        </w:rPr>
        <w:t xml:space="preserve"> Repartizarea profitului se inregistreaza in contabilitate pe destinatii, dupa aprobarea situatiilor financiare anuale. </w:t>
      </w:r>
    </w:p>
    <w:p w14:paraId="66D82274"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(3) Repartizarea profitului se inregistreaza in contabilitate pe destinatii, dupa aprobarea situatiilor financiare anuale. Sumele aferente repartizarilor interimare de dividende se inregistreaza in contabilitate si se reflecta in situatiile financiare interimare drept creante fata de actionari, respectiv asociati.</w:t>
      </w:r>
    </w:p>
    <w:p w14:paraId="0CAEA412" w14:textId="77777777" w:rsidR="00384786" w:rsidRPr="00384786" w:rsidRDefault="00384786" w:rsidP="00384786">
      <w:pPr>
        <w:spacing w:after="0" w:line="240" w:lineRule="auto"/>
        <w:rPr>
          <w:rFonts w:ascii="Times New Roman" w:eastAsia="Times New Roman" w:hAnsi="Times New Roman" w:cs="Times New Roman"/>
          <w:b/>
          <w:bCs/>
          <w:color w:val="0000FF"/>
          <w:sz w:val="24"/>
          <w:szCs w:val="24"/>
          <w:lang w:val="en-US"/>
        </w:rPr>
      </w:pPr>
      <w:r w:rsidRPr="00384786">
        <w:rPr>
          <w:rFonts w:ascii="Courier New" w:eastAsia="Times New Roman" w:hAnsi="Courier New" w:cs="Courier New"/>
          <w:b/>
          <w:bCs/>
          <w:color w:val="0000FF"/>
          <w:sz w:val="20"/>
          <w:lang w:val="en-US"/>
        </w:rPr>
        <w:t xml:space="preserve">   Modificat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pct.1 din </w:t>
      </w:r>
      <w:hyperlink r:id="rId48" w:history="1">
        <w:r w:rsidRPr="00384786">
          <w:rPr>
            <w:rFonts w:ascii="Courier New" w:eastAsia="Times New Roman" w:hAnsi="Courier New" w:cs="Courier New"/>
            <w:b/>
            <w:bCs/>
            <w:color w:val="0000FF"/>
            <w:sz w:val="20"/>
            <w:u w:val="single"/>
            <w:lang w:val="en-US"/>
          </w:rPr>
          <w:t>Legea 163/2018</w:t>
        </w:r>
      </w:hyperlink>
    </w:p>
    <w:p w14:paraId="22D8F78B" w14:textId="77777777" w:rsidR="00384786" w:rsidRPr="00384786" w:rsidRDefault="00384786" w:rsidP="00384786">
      <w:pPr>
        <w:spacing w:after="0" w:line="240" w:lineRule="auto"/>
        <w:rPr>
          <w:rFonts w:ascii="Times New Roman" w:eastAsia="Times New Roman" w:hAnsi="Times New Roman" w:cs="Times New Roman"/>
          <w:color w:val="008000"/>
          <w:sz w:val="24"/>
          <w:szCs w:val="24"/>
          <w:lang w:val="en-US"/>
        </w:rPr>
      </w:pPr>
      <w:r w:rsidRPr="00384786">
        <w:rPr>
          <w:rFonts w:ascii="Courier New" w:eastAsia="Times New Roman" w:hAnsi="Courier New" w:cs="Courier New"/>
          <w:b/>
          <w:bCs/>
          <w:color w:val="008000"/>
          <w:sz w:val="20"/>
          <w:szCs w:val="20"/>
          <w:lang w:val="en-US"/>
        </w:rPr>
        <w:t>   (3</w:t>
      </w:r>
      <w:r w:rsidRPr="00384786">
        <w:rPr>
          <w:rFonts w:ascii="Courier New" w:eastAsia="Times New Roman" w:hAnsi="Courier New" w:cs="Courier New"/>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Repartizarea trimestriala a profitului catre actionari sau asociati se poate efectua optional, in cursul exercitiului financiar, in limita profitului contabil net realizat trimestrial, plus eventualele profituri reportate si sume retrase din rezerve disponibile in acest scop, din care se scad orice pierderi reportate si sume depuse in rezerve in conformitate cu cerintele legale sau statutare, respectiv pe baza situatiilor financiare interimare aprobate de adunarea generala a actionarilor sau asociatilor, dupa caz.</w:t>
      </w:r>
    </w:p>
    <w:p w14:paraId="789D6164"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00FF"/>
          <w:sz w:val="20"/>
          <w:lang w:val="en-US"/>
        </w:rPr>
        <w:t xml:space="preserve">   Completat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pct.2 din </w:t>
      </w:r>
      <w:hyperlink r:id="rId49" w:history="1">
        <w:r w:rsidRPr="00384786">
          <w:rPr>
            <w:rFonts w:ascii="Courier New" w:eastAsia="Times New Roman" w:hAnsi="Courier New" w:cs="Courier New"/>
            <w:b/>
            <w:bCs/>
            <w:color w:val="0000FF"/>
            <w:sz w:val="20"/>
            <w:u w:val="single"/>
            <w:lang w:val="en-US"/>
          </w:rPr>
          <w:t>Legea 163/2018</w:t>
        </w:r>
      </w:hyperlink>
      <w:r w:rsidRPr="00384786">
        <w:rPr>
          <w:rFonts w:ascii="Courier New" w:eastAsia="Times New Roman" w:hAnsi="Courier New" w:cs="Courier New"/>
          <w:b/>
          <w:bCs/>
          <w:color w:val="0000FF"/>
          <w:sz w:val="20"/>
          <w:szCs w:val="20"/>
          <w:lang w:val="en-US"/>
        </w:rPr>
        <w:br/>
      </w:r>
      <w:r w:rsidRPr="00384786">
        <w:rPr>
          <w:rFonts w:ascii="Courier New" w:eastAsia="Times New Roman" w:hAnsi="Courier New" w:cs="Courier New"/>
          <w:b/>
          <w:bCs/>
          <w:color w:val="008000"/>
          <w:sz w:val="20"/>
          <w:szCs w:val="20"/>
          <w:lang w:val="en-US"/>
        </w:rPr>
        <w:t>   (3</w:t>
      </w:r>
      <w:r w:rsidRPr="00384786">
        <w:rPr>
          <w:rFonts w:ascii="Courier New" w:eastAsia="Times New Roman" w:hAnsi="Courier New" w:cs="Courier New"/>
          <w:b/>
          <w:bCs/>
          <w:color w:val="008000"/>
          <w:sz w:val="20"/>
          <w:szCs w:val="20"/>
          <w:vertAlign w:val="superscript"/>
          <w:lang w:val="en-US"/>
        </w:rPr>
        <w:t>2</w:t>
      </w:r>
      <w:r w:rsidRPr="00384786">
        <w:rPr>
          <w:rFonts w:ascii="Courier New" w:eastAsia="Times New Roman" w:hAnsi="Courier New" w:cs="Courier New"/>
          <w:b/>
          <w:bCs/>
          <w:color w:val="008000"/>
          <w:sz w:val="20"/>
          <w:szCs w:val="20"/>
          <w:lang w:val="en-US"/>
        </w:rPr>
        <w:t>) Regularizarea sumelor repartizate in cursul exercitiului financiar potrivit alin. (3</w:t>
      </w:r>
      <w:r w:rsidRPr="00384786">
        <w:rPr>
          <w:rFonts w:ascii="Courier New" w:eastAsia="Times New Roman" w:hAnsi="Courier New" w:cs="Courier New"/>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trebuie sa aiba loc dupa aprobarea situatiilor financiare anuale, iar dividendele repartizate si platite in plus in cursul exercitiului financiar se restituie in termen de 60 de zile de la data aprobarii situatiilor financiare anuale. Obligatia de restituire intervine pentru persoanele care au incasat dividende trimestrial, iar conducerea societatii are obligatia de a urmari recuperarea acestor sume si de a dispune masurile ce se impun in acest scop.</w:t>
      </w:r>
    </w:p>
    <w:p w14:paraId="48AE279F" w14:textId="77777777" w:rsidR="00384786" w:rsidRPr="00384786" w:rsidRDefault="00384786" w:rsidP="00384786">
      <w:pPr>
        <w:spacing w:after="0" w:line="240" w:lineRule="auto"/>
        <w:rPr>
          <w:rFonts w:ascii="Times New Roman" w:eastAsia="Times New Roman" w:hAnsi="Times New Roman" w:cs="Times New Roman"/>
          <w:i/>
          <w:iCs/>
          <w:color w:val="0000FF"/>
          <w:sz w:val="16"/>
          <w:szCs w:val="24"/>
          <w:lang w:val="en-US"/>
        </w:rPr>
      </w:pPr>
      <w:r w:rsidRPr="00384786">
        <w:rPr>
          <w:rFonts w:ascii="Courier New" w:eastAsia="Times New Roman" w:hAnsi="Courier New" w:cs="Courier New"/>
          <w:b/>
          <w:bCs/>
          <w:color w:val="0000FF"/>
          <w:sz w:val="20"/>
          <w:lang w:val="en-US"/>
        </w:rPr>
        <w:t xml:space="preserve">   Completat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pct.2 din </w:t>
      </w:r>
      <w:hyperlink r:id="rId50" w:history="1">
        <w:r w:rsidRPr="00384786">
          <w:rPr>
            <w:rFonts w:ascii="Courier New" w:eastAsia="Times New Roman" w:hAnsi="Courier New" w:cs="Courier New"/>
            <w:b/>
            <w:bCs/>
            <w:color w:val="0000FF"/>
            <w:sz w:val="20"/>
            <w:u w:val="single"/>
            <w:lang w:val="en-US"/>
          </w:rPr>
          <w:t>Legea 163/2018</w:t>
        </w:r>
      </w:hyperlink>
    </w:p>
    <w:p w14:paraId="5C32E6F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(4)</w:t>
      </w:r>
      <w:r w:rsidRPr="00384786">
        <w:rPr>
          <w:rFonts w:ascii="Courier New" w:eastAsia="Times New Roman" w:hAnsi="Courier New" w:cs="Courier New"/>
          <w:color w:val="000000"/>
          <w:sz w:val="20"/>
          <w:szCs w:val="20"/>
          <w:lang w:val="en-US"/>
        </w:rPr>
        <w:t xml:space="preserve"> Pierderea contabila reportata se acopera din profitul exercitiului financiar si cel reportat, din rezerve, prime de capital si capital social, potrivit hotararii adunarii generale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actionarilor sau asociatilor. </w:t>
      </w:r>
    </w:p>
    <w:p w14:paraId="27D444CA"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(5)</w:t>
      </w:r>
      <w:r w:rsidRPr="00384786">
        <w:rPr>
          <w:rFonts w:ascii="Courier New" w:eastAsia="Times New Roman" w:hAnsi="Courier New" w:cs="Courier New"/>
          <w:i/>
          <w:iCs/>
          <w:vanish/>
          <w:sz w:val="20"/>
          <w:szCs w:val="20"/>
          <w:lang w:val="en-US"/>
        </w:rPr>
        <w:t xml:space="preserve"> La institutiile publice rezultatul executiei bugetare se stabileste anual prin inchiderea conturilor care reflecta incasarea veniturilor si plata cheltuielilor aferente exercitiului bugetar. </w:t>
      </w:r>
    </w:p>
    <w:p w14:paraId="155FBACC"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(5) La institutiile publice rezultatul executiei bugetare se stabileste anual, potrivit reglementarilor contabile elaborate in acest sens.</w:t>
      </w:r>
    </w:p>
    <w:p w14:paraId="148DED8B" w14:textId="77777777" w:rsidR="00384786" w:rsidRPr="00384786" w:rsidRDefault="00384786" w:rsidP="00384786">
      <w:pPr>
        <w:spacing w:after="0" w:line="240" w:lineRule="auto"/>
        <w:rPr>
          <w:rFonts w:ascii="Times New Roman" w:eastAsia="Times New Roman" w:hAnsi="Times New Roman" w:cs="Courier New" w:hint="eastAsia"/>
          <w:b/>
          <w:bCs/>
          <w:i/>
          <w:iCs/>
          <w:color w:val="008000"/>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19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5) modificat de art.I pct.17 din</w:t>
      </w:r>
      <w:r w:rsidRPr="00384786">
        <w:rPr>
          <w:rFonts w:ascii="Courier New" w:eastAsia="Times New Roman" w:hAnsi="Courier New" w:cs="Courier New"/>
          <w:color w:val="0000FF"/>
          <w:sz w:val="20"/>
          <w:szCs w:val="15"/>
          <w:lang w:val="en-US"/>
        </w:rPr>
        <w:t xml:space="preserve"> </w:t>
      </w:r>
      <w:hyperlink r:id="rId51"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b/>
          <w:bCs/>
          <w:color w:val="008000"/>
          <w:sz w:val="20"/>
          <w:szCs w:val="24"/>
          <w:lang w:val="en-US"/>
        </w:rPr>
        <w:t xml:space="preserve">  </w:t>
      </w:r>
    </w:p>
    <w:p w14:paraId="23DEA14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(6)</w:t>
      </w:r>
      <w:r w:rsidRPr="00384786">
        <w:rPr>
          <w:rFonts w:ascii="Courier New" w:eastAsia="Times New Roman" w:hAnsi="Courier New" w:cs="Courier New"/>
          <w:color w:val="000000"/>
          <w:sz w:val="20"/>
          <w:szCs w:val="20"/>
          <w:lang w:val="en-US"/>
        </w:rPr>
        <w:t xml:space="preserve"> Excedentul sau deficitul patrimonial se determina de catre institutiile publice, in conformitate cu normele metodologice elaborate de Ministerul Economiei si Finantelor. </w:t>
      </w:r>
    </w:p>
    <w:p w14:paraId="2EDDC19D"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0C596CF2"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III</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Registrele de contabilitate </w:t>
      </w:r>
    </w:p>
    <w:p w14:paraId="5DB52946"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t> </w:t>
      </w:r>
    </w:p>
    <w:p w14:paraId="09FD467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20.</w:t>
      </w:r>
      <w:r w:rsidRPr="00384786">
        <w:rPr>
          <w:rFonts w:ascii="Courier New" w:eastAsia="Times New Roman" w:hAnsi="Courier New" w:cs="Courier New"/>
          <w:color w:val="000000"/>
          <w:sz w:val="20"/>
          <w:szCs w:val="20"/>
          <w:lang w:val="en-US"/>
        </w:rPr>
        <w:t xml:space="preserve"> - Registrele de contabilitate obligatorii sunt: Registrul-jurnal, Registrul-inventar si Cartea mare. Intocmirea, editarea si pastrarea registrelor de contabilitate se efectueaza conform normelor elaborate de Ministerul Economiei si Finantelor. </w:t>
      </w:r>
    </w:p>
    <w:p w14:paraId="5484E32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21.</w:t>
      </w:r>
      <w:r w:rsidRPr="00384786">
        <w:rPr>
          <w:rFonts w:ascii="Courier New" w:eastAsia="Times New Roman" w:hAnsi="Courier New" w:cs="Courier New"/>
          <w:color w:val="000000"/>
          <w:sz w:val="20"/>
          <w:szCs w:val="20"/>
          <w:lang w:val="en-US"/>
        </w:rPr>
        <w:t xml:space="preserve"> - Registrele de contabilitate se utilizeaza in stricta concordanta cu destinatia acestora si se prezinta in mod ordonat si astfel completate incat sa permita, in orice moment, identificarea si controlul operatiunilor contabile efectuate. </w:t>
      </w:r>
    </w:p>
    <w:p w14:paraId="090B112F"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Art. 22.</w:t>
      </w:r>
      <w:r w:rsidRPr="00384786">
        <w:rPr>
          <w:rFonts w:ascii="Courier New" w:eastAsia="Times New Roman" w:hAnsi="Courier New" w:cs="Courier New"/>
          <w:i/>
          <w:iCs/>
          <w:vanish/>
          <w:sz w:val="20"/>
          <w:szCs w:val="20"/>
          <w:lang w:val="en-US"/>
        </w:rPr>
        <w:t xml:space="preserve"> - Pentru verificarea inregistrarii corecte in contabilitate a operatiunilor efectuate se intocmeste balanta de verificare, cel putin anual, la incheierea exercitiului financiar sau la termenele de intocmire a raportarilor contabile stabilite potrivit legii. </w:t>
      </w:r>
    </w:p>
    <w:p w14:paraId="089EEC87"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22.</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Pentru verificarea inregistrarii corecte in contabilitate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operatiunilor efectuate se intocmeste balanta de verificare, cel putin la incheierea exercitiului financiar, la termenele de intocmire a situatiilor financiare, a raportarilor </w:t>
      </w:r>
      <w:r w:rsidRPr="00384786">
        <w:rPr>
          <w:rFonts w:ascii="Courier New" w:eastAsia="Times New Roman" w:hAnsi="Courier New" w:cs="Courier New"/>
          <w:b/>
          <w:bCs/>
          <w:color w:val="008000"/>
          <w:sz w:val="20"/>
          <w:szCs w:val="24"/>
          <w:lang w:val="en-US"/>
        </w:rPr>
        <w:lastRenderedPageBreak/>
        <w:t>contabile, precum si la finele perioadei pentru care entitatea trebuie sa intocmeasca declaratia privind impozitul pe profit/venit, potrivit legii.</w:t>
      </w:r>
    </w:p>
    <w:p w14:paraId="53E4B036"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22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pct.18 din</w:t>
      </w:r>
      <w:r w:rsidRPr="00384786">
        <w:rPr>
          <w:rFonts w:ascii="Courier New" w:eastAsia="Times New Roman" w:hAnsi="Courier New" w:cs="Courier New"/>
          <w:color w:val="0000FF"/>
          <w:sz w:val="20"/>
          <w:szCs w:val="15"/>
          <w:lang w:val="en-US"/>
        </w:rPr>
        <w:t xml:space="preserve"> </w:t>
      </w:r>
      <w:hyperlink r:id="rId52"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color w:val="000000"/>
          <w:sz w:val="20"/>
          <w:szCs w:val="24"/>
          <w:lang w:val="en-US"/>
        </w:rPr>
        <w:t xml:space="preserve"> </w:t>
      </w:r>
    </w:p>
    <w:p w14:paraId="0748F82A" w14:textId="77777777" w:rsidR="00384786" w:rsidRPr="00384786" w:rsidRDefault="00384786" w:rsidP="00384786">
      <w:pPr>
        <w:spacing w:after="0" w:line="240" w:lineRule="auto"/>
        <w:rPr>
          <w:rFonts w:ascii="Courier New" w:eastAsia="Times New Roman" w:hAnsi="Courier New" w:cs="Courier New"/>
          <w:sz w:val="20"/>
          <w:szCs w:val="18"/>
          <w:lang w:val="en-US"/>
        </w:rPr>
      </w:pPr>
      <w:r w:rsidRPr="00384786">
        <w:rPr>
          <w:rFonts w:ascii="Courier New" w:eastAsia="Times New Roman" w:hAnsi="Courier New" w:cs="Courier New"/>
          <w:b/>
          <w:bCs/>
          <w:i/>
          <w:iCs/>
          <w:vanish/>
          <w:sz w:val="20"/>
          <w:szCs w:val="20"/>
          <w:lang w:val="en-US"/>
        </w:rPr>
        <w:t>   Art. 23.</w:t>
      </w:r>
      <w:r w:rsidRPr="00384786">
        <w:rPr>
          <w:rFonts w:ascii="Courier New" w:eastAsia="Times New Roman" w:hAnsi="Courier New" w:cs="Courier New"/>
          <w:i/>
          <w:iCs/>
          <w:vanish/>
          <w:sz w:val="20"/>
          <w:szCs w:val="20"/>
          <w:lang w:val="en-US"/>
        </w:rPr>
        <w:t xml:space="preserve"> - Persoanele prevazute la art. 1 care utilizeaza sisteme informatice de prelucrare automata a datelor au obligatia sa asigure prelucrarea datelor inregistrate in contabilitate in conformitate cu normele contabile aplicate, controlul si pastrarea acestora pe suporturi tehnice. </w:t>
      </w:r>
    </w:p>
    <w:p w14:paraId="15650FFE"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23.</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Persoanele prevazute la </w:t>
      </w:r>
      <w:r w:rsidRPr="00384786">
        <w:rPr>
          <w:rFonts w:ascii="Courier New" w:eastAsia="Times New Roman" w:hAnsi="Courier New" w:cs="Courier New"/>
          <w:b/>
          <w:bCs/>
          <w:color w:val="008000"/>
          <w:sz w:val="20"/>
          <w:szCs w:val="15"/>
          <w:lang w:val="en-US"/>
        </w:rPr>
        <w:t xml:space="preserve">art. 1 </w:t>
      </w:r>
      <w:r w:rsidRPr="00384786">
        <w:rPr>
          <w:rFonts w:ascii="Courier New" w:eastAsia="Times New Roman" w:hAnsi="Courier New" w:cs="Courier New"/>
          <w:b/>
          <w:bCs/>
          <w:color w:val="008000"/>
          <w:sz w:val="20"/>
          <w:szCs w:val="24"/>
          <w:lang w:val="en-US"/>
        </w:rPr>
        <w:t>care utilizeaza sisteme informatice de prelucrare automata a datelor au obligatia sa asigure prelucrarea datelor inregistrate in contabilitate in conformitate cu reglementarile contabile aplicabile, controlul si pastrarea acestora pe suporturi tehnice timp de 10 ani.</w:t>
      </w:r>
      <w:r w:rsidRPr="00384786">
        <w:rPr>
          <w:rFonts w:ascii="Courier New" w:eastAsia="Times New Roman" w:hAnsi="Courier New" w:cs="Courier New"/>
          <w:b/>
          <w:bCs/>
          <w:color w:val="008000"/>
          <w:sz w:val="20"/>
          <w:szCs w:val="24"/>
          <w:lang w:val="en-US"/>
        </w:rPr>
        <w:br/>
      </w:r>
      <w:proofErr w:type="gramStart"/>
      <w:r w:rsidRPr="00384786">
        <w:rPr>
          <w:rFonts w:ascii="Courier New" w:eastAsia="Times New Roman" w:hAnsi="Courier New" w:cs="Courier New"/>
          <w:b/>
          <w:bCs/>
          <w:color w:val="008000"/>
          <w:sz w:val="20"/>
          <w:szCs w:val="24"/>
          <w:lang w:val="en-US"/>
        </w:rPr>
        <w:t>   (</w:t>
      </w:r>
      <w:proofErr w:type="gramEnd"/>
      <w:r w:rsidRPr="00384786">
        <w:rPr>
          <w:rFonts w:ascii="Courier New" w:eastAsia="Times New Roman" w:hAnsi="Courier New" w:cs="Courier New"/>
          <w:b/>
          <w:bCs/>
          <w:color w:val="008000"/>
          <w:sz w:val="20"/>
          <w:szCs w:val="24"/>
          <w:lang w:val="en-US"/>
        </w:rPr>
        <w:t>2) Persoanele prevazute la alin. (1) au obligatia sa asigure autoritatilor fiscale accesul la datele pastrate pe suporturi tehnice.</w:t>
      </w:r>
    </w:p>
    <w:p w14:paraId="6123479B" w14:textId="77777777" w:rsidR="00384786" w:rsidRPr="00384786" w:rsidRDefault="00384786" w:rsidP="00384786">
      <w:pPr>
        <w:spacing w:after="0" w:line="240" w:lineRule="auto"/>
        <w:rPr>
          <w:rFonts w:ascii="Times New Roman" w:eastAsia="Times New Roman" w:hAnsi="Times New Roman" w:cs="Courier New" w:hint="eastAsia"/>
          <w:b/>
          <w:bCs/>
          <w:i/>
          <w:iCs/>
          <w:color w:val="008000"/>
          <w:sz w:val="24"/>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23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pct.19 din</w:t>
      </w:r>
      <w:r w:rsidRPr="00384786">
        <w:rPr>
          <w:rFonts w:ascii="Courier New" w:eastAsia="Times New Roman" w:hAnsi="Courier New" w:cs="Courier New"/>
          <w:color w:val="0000FF"/>
          <w:sz w:val="20"/>
          <w:szCs w:val="15"/>
          <w:lang w:val="en-US"/>
        </w:rPr>
        <w:t xml:space="preserve"> </w:t>
      </w:r>
      <w:hyperlink r:id="rId53"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b/>
          <w:bCs/>
          <w:color w:val="008000"/>
          <w:sz w:val="20"/>
          <w:szCs w:val="24"/>
          <w:lang w:val="en-US"/>
        </w:rPr>
        <w:t xml:space="preserve"> </w:t>
      </w:r>
    </w:p>
    <w:p w14:paraId="217EF853" w14:textId="77777777" w:rsidR="00384786" w:rsidRPr="00384786" w:rsidRDefault="00384786" w:rsidP="00384786">
      <w:pPr>
        <w:spacing w:after="0" w:line="240" w:lineRule="auto"/>
        <w:rPr>
          <w:rFonts w:ascii="Courier New" w:eastAsia="Times New Roman" w:hAnsi="Courier New" w:cs="Courier New"/>
          <w:i/>
          <w:vanish/>
          <w:sz w:val="16"/>
          <w:szCs w:val="16"/>
          <w:lang w:val="en-US"/>
        </w:rPr>
      </w:pPr>
      <w:r w:rsidRPr="00384786">
        <w:rPr>
          <w:rFonts w:ascii="Courier New" w:eastAsia="Times New Roman" w:hAnsi="Courier New" w:cs="Courier New"/>
          <w:b/>
          <w:bCs/>
          <w:i/>
          <w:vanish/>
          <w:sz w:val="16"/>
          <w:szCs w:val="16"/>
          <w:lang w:val="en-US"/>
        </w:rPr>
        <w:t>   Art. 24.</w:t>
      </w:r>
      <w:r w:rsidRPr="00384786">
        <w:rPr>
          <w:rFonts w:ascii="Courier New" w:eastAsia="Times New Roman" w:hAnsi="Courier New" w:cs="Courier New"/>
          <w:i/>
          <w:vanish/>
          <w:sz w:val="16"/>
          <w:szCs w:val="16"/>
          <w:lang w:val="en-US"/>
        </w:rPr>
        <w:t xml:space="preserve"> - Inregistrarea in contabilitate a operatiunilor determinate de fuziunea, divizarea sau incetarea, potrivit legii, a activitatii persoanelor prevazute la art. 1 se face pe baza documentelor corespunzatoare intocmite in asemenea situatii. </w:t>
      </w:r>
    </w:p>
    <w:p w14:paraId="1F095B06"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bCs/>
          <w:color w:val="006600"/>
          <w:sz w:val="20"/>
          <w:lang w:val="en-US"/>
        </w:rPr>
        <w:t>   "Art. 24.</w:t>
      </w:r>
      <w:r w:rsidRPr="00384786">
        <w:rPr>
          <w:rFonts w:ascii="Courier New" w:eastAsia="Times New Roman" w:hAnsi="Courier New" w:cs="Courier New"/>
          <w:b/>
          <w:color w:val="006600"/>
          <w:sz w:val="20"/>
          <w:szCs w:val="20"/>
          <w:lang w:val="en-US"/>
        </w:rPr>
        <w:t xml:space="preserve"> - Inregistrarea in contabilitate </w:t>
      </w:r>
      <w:proofErr w:type="gramStart"/>
      <w:r w:rsidRPr="00384786">
        <w:rPr>
          <w:rFonts w:ascii="Courier New" w:eastAsia="Times New Roman" w:hAnsi="Courier New" w:cs="Courier New"/>
          <w:b/>
          <w:color w:val="006600"/>
          <w:sz w:val="20"/>
          <w:szCs w:val="20"/>
          <w:lang w:val="en-US"/>
        </w:rPr>
        <w:t>a</w:t>
      </w:r>
      <w:proofErr w:type="gramEnd"/>
      <w:r w:rsidRPr="00384786">
        <w:rPr>
          <w:rFonts w:ascii="Courier New" w:eastAsia="Times New Roman" w:hAnsi="Courier New" w:cs="Courier New"/>
          <w:b/>
          <w:color w:val="006600"/>
          <w:sz w:val="20"/>
          <w:szCs w:val="20"/>
          <w:lang w:val="en-US"/>
        </w:rPr>
        <w:t xml:space="preserve"> operatiunilor determinate de fuziunea, divizarea sau transformarea ori lichidarea, potrivit legii, a activitatii persoanelor prevazute la art. 1 se face pe baza documentelor corespunzatoare intocmite in asemenea situatii."</w:t>
      </w:r>
    </w:p>
    <w:p w14:paraId="44F5CAF9" w14:textId="77777777" w:rsidR="00384786" w:rsidRPr="00384786" w:rsidRDefault="00384786" w:rsidP="00384786">
      <w:pPr>
        <w:spacing w:after="0" w:line="240" w:lineRule="auto"/>
        <w:rPr>
          <w:rFonts w:ascii="Times New Roman" w:eastAsia="Times New Roman" w:hAnsi="Times New Roman" w:cs="Times New Roman"/>
          <w:i/>
          <w:vanish/>
          <w:sz w:val="16"/>
          <w:szCs w:val="16"/>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pct.4 din </w:t>
      </w:r>
      <w:hyperlink r:id="rId54" w:history="1">
        <w:r w:rsidRPr="00384786">
          <w:rPr>
            <w:rFonts w:ascii="Courier New" w:eastAsia="Times New Roman" w:hAnsi="Courier New" w:cs="Courier New"/>
            <w:b/>
            <w:sz w:val="20"/>
            <w:szCs w:val="20"/>
            <w:u w:val="single"/>
            <w:lang w:val="en-US"/>
          </w:rPr>
          <w:t>OUG 13/2021</w:t>
        </w:r>
      </w:hyperlink>
    </w:p>
    <w:p w14:paraId="24788B7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25.</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Registrele de contabilitate obligatorii si documentele justificative care stau la baza inregistrarilor in contabilitatea financiara se pastreaza in arhiva persoanelor prevazute la art. 1 timp de 10 ani, cu incepere de la data incheierii exercitiului financiar in cursul caruia au fost intocmite, cu exceptia statelor de salarii, care se pastreaza timp de 50 de ani. </w:t>
      </w:r>
    </w:p>
    <w:p w14:paraId="3F8B72B4" w14:textId="77777777" w:rsidR="00384786" w:rsidRPr="00384786" w:rsidRDefault="00384786" w:rsidP="00384786">
      <w:pPr>
        <w:spacing w:after="0" w:line="240" w:lineRule="auto"/>
        <w:rPr>
          <w:rFonts w:ascii="Courier New" w:eastAsia="Times New Roman" w:hAnsi="Courier New" w:cs="Courier New"/>
          <w:color w:val="000000"/>
          <w:sz w:val="20"/>
          <w:szCs w:val="18"/>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Prin exceptie de la prevederile alin. (1) se pot stabili, in mod justificat, prin ordin al ministrului economiei si finantelor, registrele de contabilitate si documentele justificative care se pastreaza timp de 5 </w:t>
      </w:r>
      <w:proofErr w:type="gramStart"/>
      <w:r w:rsidRPr="00384786">
        <w:rPr>
          <w:rFonts w:ascii="Courier New" w:eastAsia="Times New Roman" w:hAnsi="Courier New" w:cs="Courier New"/>
          <w:color w:val="000000"/>
          <w:sz w:val="20"/>
          <w:szCs w:val="20"/>
          <w:lang w:val="en-US"/>
        </w:rPr>
        <w:t>ani</w:t>
      </w:r>
      <w:proofErr w:type="gramEnd"/>
      <w:r w:rsidRPr="00384786">
        <w:rPr>
          <w:rFonts w:ascii="Courier New" w:eastAsia="Times New Roman" w:hAnsi="Courier New" w:cs="Courier New"/>
          <w:color w:val="000000"/>
          <w:sz w:val="20"/>
          <w:szCs w:val="20"/>
          <w:lang w:val="en-US"/>
        </w:rPr>
        <w:t xml:space="preserve">. </w:t>
      </w:r>
    </w:p>
    <w:p w14:paraId="63BC43BF"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b/>
          <w:bCs/>
          <w:color w:val="000000"/>
          <w:sz w:val="20"/>
          <w:szCs w:val="24"/>
          <w:lang w:val="en-US"/>
        </w:rPr>
        <w:t>Art. 25</w:t>
      </w:r>
      <w:r w:rsidRPr="00384786">
        <w:rPr>
          <w:rFonts w:ascii="Courier New" w:eastAsia="Times New Roman" w:hAnsi="Courier New" w:cs="Courier New"/>
          <w:b/>
          <w:bCs/>
          <w:color w:val="000000"/>
          <w:sz w:val="20"/>
          <w:szCs w:val="24"/>
          <w:vertAlign w:val="superscript"/>
          <w:lang w:val="en-US"/>
        </w:rPr>
        <w:t>1</w:t>
      </w:r>
      <w:r w:rsidRPr="00384786">
        <w:rPr>
          <w:rFonts w:ascii="Courier New" w:eastAsia="Times New Roman" w:hAnsi="Courier New" w:cs="Courier New"/>
          <w:color w:val="000000"/>
          <w:sz w:val="20"/>
          <w:szCs w:val="24"/>
          <w:lang w:val="en-US"/>
        </w:rPr>
        <w:t>.</w:t>
      </w:r>
      <w:r w:rsidRPr="00384786">
        <w:rPr>
          <w:rFonts w:ascii="Courier New" w:eastAsia="Times New Roman" w:hAnsi="Courier New" w:cs="Courier New"/>
          <w:b/>
          <w:bCs/>
          <w:color w:val="000000"/>
          <w:sz w:val="20"/>
          <w:szCs w:val="24"/>
          <w:lang w:val="en-US"/>
        </w:rPr>
        <w:t xml:space="preserve"> </w:t>
      </w:r>
      <w:r w:rsidRPr="00384786">
        <w:rPr>
          <w:rFonts w:ascii="Courier New" w:eastAsia="Times New Roman" w:hAnsi="Courier New" w:cs="Courier New"/>
          <w:color w:val="008000"/>
          <w:sz w:val="20"/>
          <w:szCs w:val="24"/>
          <w:lang w:val="en-US"/>
        </w:rPr>
        <w:t>- </w:t>
      </w:r>
      <w:r w:rsidRPr="00384786">
        <w:rPr>
          <w:rFonts w:ascii="Courier New" w:eastAsia="Times New Roman" w:hAnsi="Courier New" w:cs="Courier New"/>
          <w:b/>
          <w:bCs/>
          <w:color w:val="008000"/>
          <w:sz w:val="20"/>
          <w:szCs w:val="24"/>
          <w:lang w:val="en-US"/>
        </w:rPr>
        <w:t>In cazul reorganizarii persoanelor juridice, acestea vor lua masuri pentru pastrarea si arhivarea, potrivit legii, a documentelor justificative si a registrelor de contabilitate.</w:t>
      </w:r>
    </w:p>
    <w:p w14:paraId="487FE6DB" w14:textId="77777777" w:rsidR="00384786" w:rsidRPr="00384786" w:rsidRDefault="00384786" w:rsidP="00384786">
      <w:pPr>
        <w:spacing w:after="0" w:line="240" w:lineRule="auto"/>
        <w:rPr>
          <w:rFonts w:ascii="Times New Roman" w:eastAsia="Times New Roman" w:hAnsi="Times New Roman" w:cs="Courier New" w:hint="eastAsia"/>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Articolul 25</w:t>
      </w:r>
      <w:r w:rsidRPr="00384786">
        <w:rPr>
          <w:rFonts w:ascii="Courier New" w:eastAsia="Times New Roman" w:hAnsi="Courier New" w:cs="Courier New"/>
          <w:color w:val="0000FF"/>
          <w:sz w:val="20"/>
          <w:szCs w:val="24"/>
          <w:vertAlign w:val="superscript"/>
          <w:lang w:val="en-US"/>
        </w:rPr>
        <w:t>1</w:t>
      </w:r>
      <w:r w:rsidRPr="00384786">
        <w:rPr>
          <w:rFonts w:ascii="Courier New" w:eastAsia="Times New Roman" w:hAnsi="Courier New" w:cs="Courier New"/>
          <w:color w:val="0000FF"/>
          <w:sz w:val="20"/>
          <w:szCs w:val="24"/>
          <w:lang w:val="en-US"/>
        </w:rPr>
        <w:t xml:space="preserve"> completat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pct.20 din</w:t>
      </w:r>
      <w:r w:rsidRPr="00384786">
        <w:rPr>
          <w:rFonts w:ascii="Courier New" w:eastAsia="Times New Roman" w:hAnsi="Courier New" w:cs="Courier New"/>
          <w:color w:val="0000FF"/>
          <w:sz w:val="20"/>
          <w:szCs w:val="15"/>
          <w:lang w:val="en-US"/>
        </w:rPr>
        <w:t xml:space="preserve"> </w:t>
      </w:r>
      <w:hyperlink r:id="rId55" w:history="1">
        <w:r w:rsidRPr="00384786">
          <w:rPr>
            <w:rFonts w:ascii="Courier New" w:eastAsia="Times New Roman" w:hAnsi="Courier New" w:cs="Courier New"/>
            <w:color w:val="0000FF"/>
            <w:sz w:val="20"/>
            <w:u w:val="single"/>
            <w:lang w:val="en-US"/>
          </w:rPr>
          <w:t>OUG 37/2011</w:t>
        </w:r>
      </w:hyperlink>
    </w:p>
    <w:p w14:paraId="6DC82BAF"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Art. 26.</w:t>
      </w:r>
      <w:r w:rsidRPr="00384786">
        <w:rPr>
          <w:rFonts w:ascii="Courier New" w:eastAsia="Times New Roman" w:hAnsi="Courier New" w:cs="Courier New"/>
          <w:i/>
          <w:iCs/>
          <w:vanish/>
          <w:sz w:val="20"/>
          <w:szCs w:val="20"/>
          <w:lang w:val="en-US"/>
        </w:rPr>
        <w:t xml:space="preserve"> - In caz de pierdere, sustragere sau distrugere a unor documente contabile se vor lua masuri de reconstituire a acestora in termen de maximum 30 de zile de la constatare, potrivit reglementarilor emise in acest scop. </w:t>
      </w:r>
    </w:p>
    <w:p w14:paraId="3340C765" w14:textId="77777777" w:rsidR="00384786" w:rsidRPr="00384786" w:rsidRDefault="00384786" w:rsidP="00384786">
      <w:pPr>
        <w:spacing w:after="0" w:line="240" w:lineRule="auto"/>
        <w:rPr>
          <w:rFonts w:ascii="Arial Unicode MS" w:eastAsia="Arial Unicode MS" w:hAnsi="Arial Unicode MS" w:cs="Arial Unicode MS"/>
          <w:color w:val="000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26.</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In caz de pierdere, sustragere sau distrugere a documentelor financiar-contabile se vor lua masuri de reconstituire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acestora, potrivit reglementarilor emise in acest sens, in termen de maximum 30 de zile de la constatare, iar in caz de forta majora, in termen de 90 de zile de la constatarea incetarii acesteia.</w:t>
      </w:r>
    </w:p>
    <w:p w14:paraId="572E3A0B"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26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pct.21 din</w:t>
      </w:r>
      <w:r w:rsidRPr="00384786">
        <w:rPr>
          <w:rFonts w:ascii="Courier New" w:eastAsia="Times New Roman" w:hAnsi="Courier New" w:cs="Courier New"/>
          <w:color w:val="0000FF"/>
          <w:sz w:val="20"/>
          <w:szCs w:val="15"/>
          <w:lang w:val="en-US"/>
        </w:rPr>
        <w:t xml:space="preserve"> </w:t>
      </w:r>
      <w:hyperlink r:id="rId56" w:history="1">
        <w:r w:rsidRPr="00384786">
          <w:rPr>
            <w:rFonts w:ascii="Courier New" w:eastAsia="Times New Roman" w:hAnsi="Courier New" w:cs="Courier New"/>
            <w:color w:val="0000FF"/>
            <w:sz w:val="20"/>
            <w:u w:val="single"/>
            <w:lang w:val="en-US"/>
          </w:rPr>
          <w:t>OUG 37/2011</w:t>
        </w:r>
      </w:hyperlink>
    </w:p>
    <w:p w14:paraId="2375955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70EFAA55"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IV</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Situatii financiare </w:t>
      </w:r>
    </w:p>
    <w:p w14:paraId="35667CC2"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t> </w:t>
      </w:r>
    </w:p>
    <w:p w14:paraId="37CCFE50"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t> </w:t>
      </w:r>
    </w:p>
    <w:p w14:paraId="4E4502C0"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i/>
          <w:iCs/>
          <w:vanish/>
          <w:sz w:val="16"/>
          <w:lang w:val="en-US"/>
        </w:rPr>
        <w:t xml:space="preserve">Art. 27. - (1) Exercitiul financiar reprezinta perioada pentru care trebuie intocmite situatiile financiare anuale si, de regula, coincide cu anul calendaristic. </w:t>
      </w:r>
    </w:p>
    <w:p w14:paraId="488768B9"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(2) Durata exercitiului financiar este de 12 luni. </w:t>
      </w:r>
    </w:p>
    <w:p w14:paraId="0DC96D68"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(3) Exercitiul financiar poate fi diferit de anul calendaristic: </w:t>
      </w:r>
    </w:p>
    <w:p w14:paraId="0376ED5A"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a) pentru sucursalele cu sediul in Romania, care apartin unei persoane juridice straine,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 </w:t>
      </w:r>
    </w:p>
    <w:p w14:paraId="047C3C83" w14:textId="77777777" w:rsidR="00384786" w:rsidRPr="00384786" w:rsidRDefault="00384786" w:rsidP="00384786">
      <w:pPr>
        <w:spacing w:after="0" w:line="240" w:lineRule="auto"/>
        <w:rPr>
          <w:rFonts w:ascii="Courier New" w:eastAsia="Times New Roman" w:hAnsi="Courier New" w:cs="Courier New"/>
          <w:sz w:val="24"/>
          <w:szCs w:val="18"/>
          <w:lang w:val="en-US"/>
        </w:rPr>
      </w:pPr>
      <w:r w:rsidRPr="00384786">
        <w:rPr>
          <w:rFonts w:ascii="Courier New" w:eastAsia="Times New Roman" w:hAnsi="Courier New" w:cs="Courier New"/>
          <w:i/>
          <w:iCs/>
          <w:vanish/>
          <w:sz w:val="16"/>
          <w:lang w:val="en-US"/>
        </w:rPr>
        <w:t>   b) pentru filialele consolidate ale societatii-mama, precum si pentru filialele filialelor, cu exceptia institutiilor de credit, institutiilor financiare nebancare, definite potrivit legii, inscrise in Registrul general,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2D2A2484"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i/>
          <w:iCs/>
          <w:vanish/>
          <w:sz w:val="16"/>
          <w:szCs w:val="24"/>
          <w:lang w:val="en-US"/>
        </w:rPr>
        <w:t>(3) Exercitiul financiar poate fi diferit de anul calendaristic:</w:t>
      </w:r>
    </w:p>
    <w:p w14:paraId="44C794E6" w14:textId="77777777" w:rsidR="00384786" w:rsidRPr="00384786" w:rsidRDefault="00384786" w:rsidP="00384786">
      <w:pPr>
        <w:spacing w:after="0" w:line="240" w:lineRule="auto"/>
        <w:rPr>
          <w:rFonts w:ascii="Courier New" w:eastAsia="Times New Roman" w:hAnsi="Courier New" w:cs="Courier New" w:hint="eastAsia"/>
          <w:i/>
          <w:iCs/>
          <w:vanish/>
          <w:sz w:val="16"/>
          <w:szCs w:val="24"/>
          <w:lang w:val="en-US"/>
        </w:rPr>
      </w:pPr>
      <w:r w:rsidRPr="00384786">
        <w:rPr>
          <w:rFonts w:ascii="Courier New" w:eastAsia="Times New Roman" w:hAnsi="Courier New" w:cs="Courier New"/>
          <w:i/>
          <w:iCs/>
          <w:vanish/>
          <w:sz w:val="16"/>
          <w:szCs w:val="24"/>
          <w:lang w:val="en-US"/>
        </w:rPr>
        <w:t>   a)pentru sucursalele cu sediul in Romania, care apartin unei persoane juridice cu sediul in strainatate,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persoana juridica de care apartin;</w:t>
      </w:r>
      <w:r w:rsidRPr="00384786">
        <w:rPr>
          <w:rFonts w:ascii="Courier New" w:eastAsia="Times New Roman" w:hAnsi="Courier New" w:cs="Courier New"/>
          <w:i/>
          <w:iCs/>
          <w:vanish/>
          <w:sz w:val="16"/>
          <w:szCs w:val="24"/>
          <w:lang w:val="en-US"/>
        </w:rPr>
        <w:br/>
        <w:t>   b)pentru filialele consolidate ale unei societati-mama cu sediul in strainatate, precum si pentru filialele filialelor, cu exceptia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Comisia Nationala a Valorilor Mobiliare, societatilor de asigurare, asigurare-reasigurare si de reasigurare, entitatilor autorizate, reglementate si supravegheate de Comisia de Supraveghere a Sistemului de Pensii Private, daca exercitiul financiar difera pentru societatea-mama.</w:t>
      </w:r>
    </w:p>
    <w:p w14:paraId="37A81731"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i/>
          <w:iCs/>
          <w:vanish/>
          <w:sz w:val="16"/>
          <w:szCs w:val="24"/>
          <w:lang w:val="en-US"/>
        </w:rPr>
        <w:t>Articolul 27 alin.(3) modificat de art.I pct.22 din</w:t>
      </w:r>
      <w:r w:rsidRPr="00384786">
        <w:rPr>
          <w:rFonts w:ascii="Courier New" w:eastAsia="Times New Roman" w:hAnsi="Courier New" w:cs="Courier New"/>
          <w:i/>
          <w:iCs/>
          <w:vanish/>
          <w:sz w:val="16"/>
          <w:szCs w:val="15"/>
          <w:lang w:val="en-US"/>
        </w:rPr>
        <w:t xml:space="preserve"> </w:t>
      </w:r>
      <w:hyperlink r:id="rId57" w:history="1">
        <w:r w:rsidRPr="00384786">
          <w:rPr>
            <w:rFonts w:ascii="Courier New" w:eastAsia="Times New Roman" w:hAnsi="Courier New" w:cs="Courier New"/>
            <w:i/>
            <w:iCs/>
            <w:vanish/>
            <w:color w:val="0000FF"/>
            <w:sz w:val="16"/>
            <w:u w:val="single"/>
            <w:lang w:val="en-US"/>
          </w:rPr>
          <w:t>OUG 37/2011</w:t>
        </w:r>
      </w:hyperlink>
    </w:p>
    <w:p w14:paraId="468E9242"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i/>
          <w:iCs/>
          <w:vanish/>
          <w:sz w:val="16"/>
          <w:szCs w:val="24"/>
          <w:lang w:val="en-US"/>
        </w:rPr>
        <w:t>  (3</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Persoanele care opteaza pentru un exercitiu financiar diferit de anul calendaristic, potrivit alin. (3), au urmatoarele obligatii:</w:t>
      </w:r>
      <w:r w:rsidRPr="00384786">
        <w:rPr>
          <w:rFonts w:ascii="Courier New" w:eastAsia="Times New Roman" w:hAnsi="Courier New" w:cs="Courier New"/>
          <w:i/>
          <w:iCs/>
          <w:vanish/>
          <w:sz w:val="16"/>
          <w:szCs w:val="24"/>
          <w:lang w:val="en-US"/>
        </w:rPr>
        <w:br/>
        <w:t>   a)sa intocmeasca si sa depuna raportari contabile anuale la unitatile teritoriale ale Ministerului Finantelor Publice, in conditiile prevazute la art. 37;</w:t>
      </w:r>
      <w:r w:rsidRPr="00384786">
        <w:rPr>
          <w:rFonts w:ascii="Courier New" w:eastAsia="Times New Roman" w:hAnsi="Courier New" w:cs="Courier New"/>
          <w:i/>
          <w:iCs/>
          <w:vanish/>
          <w:sz w:val="16"/>
          <w:szCs w:val="24"/>
          <w:lang w:val="en-US"/>
        </w:rPr>
        <w:br/>
        <w:t>   b)sa instiinteze in scris unitatea teritoriala a Ministerului Finantelor Publice despre exercitiul financiar ales, cu cel putin 30 de zile calendaristice inainte de inceputul exercitiului financiar ales. In acest scop, persoana trebuie sa faca dovada ca este sucursala a unei persoane juridice cu sediul in strainatate, respectiv filiala a unei societati-mama cu sediul in strainatate, care are exercitiul financiar diferit de anul calendaristic.</w:t>
      </w:r>
    </w:p>
    <w:p w14:paraId="668DD78C"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i/>
          <w:iCs/>
          <w:vanish/>
          <w:sz w:val="16"/>
          <w:szCs w:val="24"/>
          <w:lang w:val="en-US"/>
        </w:rPr>
        <w:t xml:space="preserve">  Articolul 27 alin.(3</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completat de art.I pct.23 din</w:t>
      </w:r>
      <w:r w:rsidRPr="00384786">
        <w:rPr>
          <w:rFonts w:ascii="Courier New" w:eastAsia="Times New Roman" w:hAnsi="Courier New" w:cs="Courier New"/>
          <w:i/>
          <w:iCs/>
          <w:vanish/>
          <w:sz w:val="16"/>
          <w:szCs w:val="15"/>
          <w:lang w:val="en-US"/>
        </w:rPr>
        <w:t xml:space="preserve"> </w:t>
      </w:r>
      <w:hyperlink r:id="rId58" w:history="1">
        <w:r w:rsidRPr="00384786">
          <w:rPr>
            <w:rFonts w:ascii="Courier New" w:eastAsia="Times New Roman" w:hAnsi="Courier New" w:cs="Courier New"/>
            <w:i/>
            <w:iCs/>
            <w:vanish/>
            <w:color w:val="0000FF"/>
            <w:sz w:val="16"/>
            <w:u w:val="single"/>
            <w:lang w:val="en-US"/>
          </w:rPr>
          <w:t>OUG 37/2011</w:t>
        </w:r>
      </w:hyperlink>
      <w:r w:rsidRPr="00384786">
        <w:rPr>
          <w:rFonts w:ascii="Times New Roman" w:eastAsia="Times New Roman" w:hAnsi="Times New Roman" w:cs="Courier New"/>
          <w:i/>
          <w:iCs/>
          <w:vanish/>
          <w:sz w:val="16"/>
          <w:szCs w:val="24"/>
          <w:lang w:val="en-US"/>
        </w:rPr>
        <w:br/>
      </w:r>
      <w:r w:rsidRPr="00384786">
        <w:rPr>
          <w:rFonts w:ascii="Courier New" w:eastAsia="Times New Roman" w:hAnsi="Courier New" w:cs="Courier New"/>
          <w:i/>
          <w:iCs/>
          <w:vanish/>
          <w:sz w:val="16"/>
          <w:szCs w:val="24"/>
          <w:lang w:val="en-US"/>
        </w:rPr>
        <w:t>   (3</w:t>
      </w:r>
      <w:r w:rsidRPr="00384786">
        <w:rPr>
          <w:rFonts w:ascii="Courier New" w:eastAsia="Times New Roman" w:hAnsi="Courier New" w:cs="Courier New"/>
          <w:i/>
          <w:iCs/>
          <w:vanish/>
          <w:sz w:val="16"/>
          <w:szCs w:val="24"/>
          <w:vertAlign w:val="superscript"/>
          <w:lang w:val="en-US"/>
        </w:rPr>
        <w:t>2</w:t>
      </w:r>
      <w:r w:rsidRPr="00384786">
        <w:rPr>
          <w:rFonts w:ascii="Courier New" w:eastAsia="Times New Roman" w:hAnsi="Courier New" w:cs="Courier New"/>
          <w:i/>
          <w:iCs/>
          <w:vanish/>
          <w:sz w:val="16"/>
          <w:szCs w:val="24"/>
          <w:lang w:val="en-US"/>
        </w:rPr>
        <w:t>) Cu exceptia cazurilor in care persoana juridica straina sau societatea-mama straina isi schimba data de raportare ori au loc operatiuni de reorganizare, potrivit legii, data aleasa pentru intocmirea de situatii financiare anuale in conditiile prevazute la alin. (3) nu poate fi modificata de la un exercitiu financiar la altul.</w:t>
      </w:r>
    </w:p>
    <w:p w14:paraId="6A931370" w14:textId="77777777" w:rsidR="00384786" w:rsidRPr="00384786" w:rsidRDefault="00384786" w:rsidP="00384786">
      <w:pPr>
        <w:spacing w:after="0" w:line="240" w:lineRule="auto"/>
        <w:rPr>
          <w:rFonts w:ascii="Arial Unicode MS" w:eastAsia="Arial Unicode MS" w:hAnsi="Arial Unicode MS" w:cs="Courier New"/>
          <w:i/>
          <w:iCs/>
          <w:vanish/>
          <w:sz w:val="16"/>
          <w:szCs w:val="24"/>
          <w:lang w:val="en-US"/>
        </w:rPr>
      </w:pPr>
      <w:r w:rsidRPr="00384786">
        <w:rPr>
          <w:rFonts w:ascii="Courier New" w:eastAsia="Times New Roman" w:hAnsi="Courier New" w:cs="Courier New"/>
          <w:i/>
          <w:iCs/>
          <w:vanish/>
          <w:sz w:val="16"/>
          <w:szCs w:val="24"/>
          <w:lang w:val="en-US"/>
        </w:rPr>
        <w:t xml:space="preserve">   Articolul 27 alin.(3</w:t>
      </w:r>
      <w:r w:rsidRPr="00384786">
        <w:rPr>
          <w:rFonts w:ascii="Courier New" w:eastAsia="Times New Roman" w:hAnsi="Courier New" w:cs="Courier New"/>
          <w:i/>
          <w:iCs/>
          <w:vanish/>
          <w:sz w:val="16"/>
          <w:szCs w:val="24"/>
          <w:vertAlign w:val="superscript"/>
          <w:lang w:val="en-US"/>
        </w:rPr>
        <w:t>2</w:t>
      </w:r>
      <w:r w:rsidRPr="00384786">
        <w:rPr>
          <w:rFonts w:ascii="Courier New" w:eastAsia="Times New Roman" w:hAnsi="Courier New" w:cs="Courier New"/>
          <w:i/>
          <w:iCs/>
          <w:vanish/>
          <w:sz w:val="16"/>
          <w:szCs w:val="24"/>
          <w:lang w:val="en-US"/>
        </w:rPr>
        <w:t>) completat de art.I pct.23 din</w:t>
      </w:r>
      <w:r w:rsidRPr="00384786">
        <w:rPr>
          <w:rFonts w:ascii="Courier New" w:eastAsia="Times New Roman" w:hAnsi="Courier New" w:cs="Courier New"/>
          <w:i/>
          <w:iCs/>
          <w:vanish/>
          <w:sz w:val="16"/>
          <w:szCs w:val="15"/>
          <w:lang w:val="en-US"/>
        </w:rPr>
        <w:t xml:space="preserve"> </w:t>
      </w:r>
      <w:hyperlink r:id="rId59" w:history="1">
        <w:r w:rsidRPr="00384786">
          <w:rPr>
            <w:rFonts w:ascii="Courier New" w:eastAsia="Times New Roman" w:hAnsi="Courier New" w:cs="Courier New"/>
            <w:i/>
            <w:iCs/>
            <w:vanish/>
            <w:color w:val="0000FF"/>
            <w:sz w:val="16"/>
            <w:u w:val="single"/>
            <w:lang w:val="en-US"/>
          </w:rPr>
          <w:t>OUG 37/2011</w:t>
        </w:r>
      </w:hyperlink>
    </w:p>
    <w:p w14:paraId="275D9A03" w14:textId="77777777" w:rsidR="00384786" w:rsidRPr="00384786" w:rsidRDefault="00384786" w:rsidP="00384786">
      <w:pPr>
        <w:spacing w:after="0" w:line="240" w:lineRule="auto"/>
        <w:rPr>
          <w:rFonts w:ascii="Times New Roman" w:eastAsia="Times New Roman" w:hAnsi="Times New Roman" w:cs="Times New Roman" w:hint="eastAsia"/>
          <w:i/>
          <w:iCs/>
          <w:vanish/>
          <w:sz w:val="16"/>
          <w:szCs w:val="24"/>
          <w:lang w:val="en-US"/>
        </w:rPr>
      </w:pPr>
      <w:r w:rsidRPr="00384786">
        <w:rPr>
          <w:rFonts w:ascii="Courier New" w:eastAsia="Times New Roman" w:hAnsi="Courier New" w:cs="Courier New"/>
          <w:i/>
          <w:iCs/>
          <w:vanish/>
          <w:sz w:val="16"/>
          <w:lang w:val="en-US"/>
        </w:rPr>
        <w:t xml:space="preserve">   (4) Exercitiul financiar al unitatilor nou-infiintate incepe la data infiintarii, potrivit legii. </w:t>
      </w:r>
    </w:p>
    <w:p w14:paraId="4CEA3543"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(5) Exercitiul financiar al unei persoane juridice care se lichideaza incepe la data incheierii exercitiului financiar anterior si se incheie in ziua precedenta datei cand incepe lichidarea. Perioada de lichidare este considerata un exercitiu financiar, indiferent de durata sa. </w:t>
      </w:r>
    </w:p>
    <w:p w14:paraId="500A32D1"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(6) Situatiile financiare anuale consolidate ale unei societati-mama se intocmesc pentru acelasi exercitiu financiar aplicabil situatiilor financiare anuale ale societatii-mama. Daca exercitiul financiar al filialelor difera de exercitiul financiar aplicabil societatii-mama, situatiile financiare anuale consolidate pot fi intocmite la o alta data pentru a tine cont de exercitiul financiar al majoritatii sau al celor mai importante dintre societatile consolidate. </w:t>
      </w:r>
    </w:p>
    <w:p w14:paraId="324C4FD9" w14:textId="77777777" w:rsidR="00384786" w:rsidRPr="00384786" w:rsidRDefault="00384786" w:rsidP="00384786">
      <w:pPr>
        <w:spacing w:after="0" w:line="240" w:lineRule="auto"/>
        <w:rPr>
          <w:rFonts w:ascii="Courier New" w:eastAsia="Times New Roman" w:hAnsi="Courier New" w:cs="Courier New"/>
          <w:sz w:val="24"/>
          <w:szCs w:val="18"/>
          <w:lang w:val="en-US"/>
        </w:rPr>
      </w:pPr>
      <w:r w:rsidRPr="00384786">
        <w:rPr>
          <w:rFonts w:ascii="Courier New" w:eastAsia="Times New Roman" w:hAnsi="Courier New" w:cs="Courier New"/>
          <w:i/>
          <w:iCs/>
          <w:vanish/>
          <w:sz w:val="16"/>
          <w:lang w:val="en-US"/>
        </w:rPr>
        <w:t xml:space="preserve">   (7) Exercitiul financiar pentru institutiile publice este anul bugetar. </w:t>
      </w:r>
    </w:p>
    <w:p w14:paraId="349FFC18"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sz w:val="20"/>
          <w:szCs w:val="20"/>
          <w:lang w:val="fr-FR"/>
        </w:rPr>
        <w:t>"Art. 27.</w:t>
      </w: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8000"/>
          <w:sz w:val="20"/>
          <w:szCs w:val="20"/>
          <w:lang w:val="fr-FR"/>
        </w:rPr>
        <w:t>- (1) Exercitiul financiar reprezinta perioada pentru care trebuie intocmite situatiile financiare anuale si, de regula, coincide cu anul calendaristic.</w:t>
      </w:r>
      <w:r w:rsidRPr="00384786">
        <w:rPr>
          <w:rFonts w:ascii="Courier New" w:eastAsia="Times New Roman" w:hAnsi="Courier New" w:cs="Courier New"/>
          <w:b/>
          <w:bCs/>
          <w:color w:val="008000"/>
          <w:sz w:val="20"/>
          <w:szCs w:val="20"/>
          <w:lang w:val="fr-FR"/>
        </w:rPr>
        <w:br/>
      </w:r>
      <w:proofErr w:type="gramStart"/>
      <w:r w:rsidRPr="00384786">
        <w:rPr>
          <w:rFonts w:ascii="Courier New" w:eastAsia="Times New Roman" w:hAnsi="Courier New" w:cs="Courier New"/>
          <w:b/>
          <w:bCs/>
          <w:color w:val="008000"/>
          <w:sz w:val="20"/>
          <w:szCs w:val="20"/>
          <w:lang w:val="fr-FR"/>
        </w:rPr>
        <w:t>   (</w:t>
      </w:r>
      <w:proofErr w:type="gramEnd"/>
      <w:r w:rsidRPr="00384786">
        <w:rPr>
          <w:rFonts w:ascii="Courier New" w:eastAsia="Times New Roman" w:hAnsi="Courier New" w:cs="Courier New"/>
          <w:b/>
          <w:bCs/>
          <w:color w:val="008000"/>
          <w:sz w:val="20"/>
          <w:szCs w:val="20"/>
          <w:lang w:val="fr-FR"/>
        </w:rPr>
        <w:t>2) Durata exercitiului financiar este de 12 luni.</w:t>
      </w:r>
      <w:r w:rsidRPr="00384786">
        <w:rPr>
          <w:rFonts w:ascii="Courier New" w:eastAsia="Times New Roman" w:hAnsi="Courier New" w:cs="Courier New"/>
          <w:b/>
          <w:bCs/>
          <w:color w:val="008000"/>
          <w:sz w:val="20"/>
          <w:szCs w:val="20"/>
          <w:lang w:val="fr-FR"/>
        </w:rPr>
        <w:br/>
        <w:t>   (3) Exercitiul financiar poate fi diferit de anul calendaristic pentru sucursalele cu sediul in Romania, care apartin unei persoane juridice cu sediul in strainatate, precum si pentru persoanele juridice cu sediul in Romania.</w:t>
      </w:r>
      <w:r w:rsidRPr="00384786">
        <w:rPr>
          <w:rFonts w:ascii="Courier New" w:eastAsia="Times New Roman" w:hAnsi="Courier New" w:cs="Courier New"/>
          <w:b/>
          <w:bCs/>
          <w:color w:val="008000"/>
          <w:sz w:val="20"/>
          <w:szCs w:val="20"/>
          <w:lang w:val="fr-FR"/>
        </w:rPr>
        <w:br/>
        <w:t>   (4) Prevederile alin. (3) nu se aplica: institutiilor de credit, institutiilor financiare nebancare, definite potrivit legii, inscrise in Registrul general, institutiilor de plata si institutiilor emitente de moneda electronica, definite potrivit legii, care acorda credite legate de serviciile de plata si a caror activitate este limitata la prestarea de servicii de plata, respectiv emitere de moneda electronica si prestare de servicii de plata, entitatilor autorizate, reglementate si supravegheate de Autoritatea de Supraveghere Financiara.</w:t>
      </w:r>
      <w:r w:rsidRPr="00384786">
        <w:rPr>
          <w:rFonts w:ascii="Courier New" w:eastAsia="Times New Roman" w:hAnsi="Courier New" w:cs="Courier New"/>
          <w:b/>
          <w:bCs/>
          <w:color w:val="008000"/>
          <w:sz w:val="20"/>
          <w:szCs w:val="20"/>
          <w:lang w:val="fr-FR"/>
        </w:rPr>
        <w:br/>
        <w:t>   (5) Persoanele nou-infiintate, care se incadreaza in categoria celor prevazute la alin. (3), pot opta pentru un exercitiu financiar diferit de anul calendaristic de la data infiintarii acestora.</w:t>
      </w:r>
      <w:r w:rsidRPr="00384786">
        <w:rPr>
          <w:rFonts w:ascii="Courier New" w:eastAsia="Times New Roman" w:hAnsi="Courier New" w:cs="Courier New"/>
          <w:b/>
          <w:bCs/>
          <w:color w:val="008000"/>
          <w:sz w:val="20"/>
          <w:szCs w:val="20"/>
          <w:lang w:val="fr-FR"/>
        </w:rPr>
        <w:br/>
      </w:r>
      <w:proofErr w:type="gramStart"/>
      <w:r w:rsidRPr="00384786">
        <w:rPr>
          <w:rFonts w:ascii="Courier New" w:eastAsia="Times New Roman" w:hAnsi="Courier New" w:cs="Courier New"/>
          <w:b/>
          <w:bCs/>
          <w:color w:val="008000"/>
          <w:sz w:val="20"/>
          <w:szCs w:val="20"/>
          <w:lang w:val="fr-FR"/>
        </w:rPr>
        <w:t>   (</w:t>
      </w:r>
      <w:proofErr w:type="gramEnd"/>
      <w:r w:rsidRPr="00384786">
        <w:rPr>
          <w:rFonts w:ascii="Courier New" w:eastAsia="Times New Roman" w:hAnsi="Courier New" w:cs="Courier New"/>
          <w:b/>
          <w:bCs/>
          <w:color w:val="008000"/>
          <w:sz w:val="20"/>
          <w:szCs w:val="20"/>
          <w:lang w:val="fr-FR"/>
        </w:rPr>
        <w:t xml:space="preserve">6) Persoanele care opteaza pentru un exercitiu financiar diferit de anul calendaristic, potrivit alin. (3) si (5), au urmatoarele </w:t>
      </w:r>
      <w:proofErr w:type="gramStart"/>
      <w:r w:rsidRPr="00384786">
        <w:rPr>
          <w:rFonts w:ascii="Courier New" w:eastAsia="Times New Roman" w:hAnsi="Courier New" w:cs="Courier New"/>
          <w:b/>
          <w:bCs/>
          <w:color w:val="008000"/>
          <w:sz w:val="20"/>
          <w:szCs w:val="20"/>
          <w:lang w:val="fr-FR"/>
        </w:rPr>
        <w:t>obligatii:</w:t>
      </w:r>
      <w:proofErr w:type="gramEnd"/>
    </w:p>
    <w:p w14:paraId="7896EA66"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8000"/>
          <w:sz w:val="20"/>
          <w:szCs w:val="20"/>
          <w:lang w:val="fr-FR"/>
        </w:rPr>
        <w:t xml:space="preserve">   a) sa intocmeasca si sa depuna raportari contabile anuale la unitatile teritoriale ale Ministerului Finantelor Publice, in conditiile prevazute la art. </w:t>
      </w:r>
      <w:proofErr w:type="gramStart"/>
      <w:r w:rsidRPr="00384786">
        <w:rPr>
          <w:rFonts w:ascii="Courier New" w:eastAsia="Times New Roman" w:hAnsi="Courier New" w:cs="Courier New"/>
          <w:b/>
          <w:bCs/>
          <w:color w:val="008000"/>
          <w:sz w:val="20"/>
          <w:szCs w:val="20"/>
          <w:lang w:val="fr-FR"/>
        </w:rPr>
        <w:t>37;</w:t>
      </w:r>
      <w:proofErr w:type="gramEnd"/>
      <w:r w:rsidRPr="00384786">
        <w:rPr>
          <w:rFonts w:ascii="Courier New" w:eastAsia="Times New Roman" w:hAnsi="Courier New" w:cs="Courier New"/>
          <w:b/>
          <w:bCs/>
          <w:color w:val="008000"/>
          <w:sz w:val="20"/>
          <w:szCs w:val="20"/>
          <w:lang w:val="fr-FR"/>
        </w:rPr>
        <w:br/>
        <w:t>   b) sa instiinteze in scris unitatea teritoriala a Ministerului Finantelor Publice despre exercitiul financiar ales, cu cel putin 30 de zile calendaristice inainte de inceputul exercitiului financiar ales. Persoanele nou-infiintate depun instiintarea respectiva in termen de 30 de zile calendaristice de la data infiintarii.</w:t>
      </w:r>
      <w:r w:rsidRPr="00384786">
        <w:rPr>
          <w:rFonts w:ascii="Courier New" w:eastAsia="Times New Roman" w:hAnsi="Courier New" w:cs="Courier New"/>
          <w:b/>
          <w:bCs/>
          <w:color w:val="008000"/>
          <w:sz w:val="20"/>
          <w:szCs w:val="20"/>
          <w:lang w:val="fr-FR"/>
        </w:rPr>
        <w:br/>
      </w:r>
      <w:proofErr w:type="gramStart"/>
      <w:r w:rsidRPr="00384786">
        <w:rPr>
          <w:rFonts w:ascii="Courier New" w:eastAsia="Times New Roman" w:hAnsi="Courier New" w:cs="Courier New"/>
          <w:b/>
          <w:bCs/>
          <w:color w:val="008000"/>
          <w:sz w:val="20"/>
          <w:szCs w:val="20"/>
          <w:lang w:val="fr-FR"/>
        </w:rPr>
        <w:t>   (</w:t>
      </w:r>
      <w:proofErr w:type="gramEnd"/>
      <w:r w:rsidRPr="00384786">
        <w:rPr>
          <w:rFonts w:ascii="Courier New" w:eastAsia="Times New Roman" w:hAnsi="Courier New" w:cs="Courier New"/>
          <w:b/>
          <w:bCs/>
          <w:color w:val="008000"/>
          <w:sz w:val="20"/>
          <w:szCs w:val="20"/>
          <w:lang w:val="fr-FR"/>
        </w:rPr>
        <w:t xml:space="preserve">7) Cu exceptia cazurilor in care persoana juridica straina sau societatea-mama </w:t>
      </w:r>
      <w:r w:rsidRPr="00384786">
        <w:rPr>
          <w:rFonts w:ascii="Courier New" w:eastAsia="Times New Roman" w:hAnsi="Courier New" w:cs="Courier New"/>
          <w:b/>
          <w:bCs/>
          <w:color w:val="008000"/>
          <w:sz w:val="20"/>
          <w:szCs w:val="20"/>
          <w:lang w:val="fr-FR"/>
        </w:rPr>
        <w:lastRenderedPageBreak/>
        <w:t>straina isi schimba data de raportare ori au loc operatiuni de reorganizare, potrivit legii, data aleasa pentru intocmirea de situatii financiare anuale in conditiile prevazute la alin. (3) nu poate fi modificata de la un exercitiu financiar la altul.</w:t>
      </w:r>
      <w:r w:rsidRPr="00384786">
        <w:rPr>
          <w:rFonts w:ascii="Courier New" w:eastAsia="Times New Roman" w:hAnsi="Courier New" w:cs="Courier New"/>
          <w:b/>
          <w:bCs/>
          <w:color w:val="008000"/>
          <w:sz w:val="20"/>
          <w:szCs w:val="20"/>
          <w:lang w:val="fr-FR"/>
        </w:rPr>
        <w:br/>
      </w:r>
      <w:proofErr w:type="gramStart"/>
      <w:r w:rsidRPr="00384786">
        <w:rPr>
          <w:rFonts w:ascii="Courier New" w:eastAsia="Times New Roman" w:hAnsi="Courier New" w:cs="Courier New"/>
          <w:b/>
          <w:bCs/>
          <w:color w:val="008000"/>
          <w:sz w:val="20"/>
          <w:szCs w:val="20"/>
          <w:lang w:val="fr-FR"/>
        </w:rPr>
        <w:t>   (</w:t>
      </w:r>
      <w:proofErr w:type="gramEnd"/>
      <w:r w:rsidRPr="00384786">
        <w:rPr>
          <w:rFonts w:ascii="Courier New" w:eastAsia="Times New Roman" w:hAnsi="Courier New" w:cs="Courier New"/>
          <w:b/>
          <w:bCs/>
          <w:color w:val="008000"/>
          <w:sz w:val="20"/>
          <w:szCs w:val="20"/>
          <w:lang w:val="fr-FR"/>
        </w:rPr>
        <w:t>8) Exercitiul financiar al unitatilor nou-infiintate incepe la data infiintarii, potrivit legii.</w:t>
      </w:r>
      <w:r w:rsidRPr="00384786">
        <w:rPr>
          <w:rFonts w:ascii="Courier New" w:eastAsia="Times New Roman" w:hAnsi="Courier New" w:cs="Courier New"/>
          <w:b/>
          <w:bCs/>
          <w:color w:val="008000"/>
          <w:sz w:val="20"/>
          <w:szCs w:val="20"/>
          <w:lang w:val="fr-FR"/>
        </w:rPr>
        <w:br/>
        <w:t>   (9) Exercitiul financiar al unei persoane juridice care se lichideaza incepe in ziua urmatoare incheierii exercitiului financiar anterior si se incheie in ziua precedenta datei cand incepe lichidarea. Perioada de lichidare este considerata un exercitiu financiar distinct fata de cel precedent, indiferent de durata sa.</w:t>
      </w:r>
      <w:r w:rsidRPr="00384786">
        <w:rPr>
          <w:rFonts w:ascii="Courier New" w:eastAsia="Times New Roman" w:hAnsi="Courier New" w:cs="Courier New"/>
          <w:b/>
          <w:bCs/>
          <w:color w:val="008000"/>
          <w:sz w:val="20"/>
          <w:szCs w:val="20"/>
          <w:lang w:val="fr-FR"/>
        </w:rPr>
        <w:br/>
      </w:r>
      <w:proofErr w:type="gramStart"/>
      <w:r w:rsidRPr="00384786">
        <w:rPr>
          <w:rFonts w:ascii="Courier New" w:eastAsia="Times New Roman" w:hAnsi="Courier New" w:cs="Courier New"/>
          <w:b/>
          <w:bCs/>
          <w:color w:val="008000"/>
          <w:sz w:val="20"/>
          <w:szCs w:val="20"/>
          <w:lang w:val="fr-FR"/>
        </w:rPr>
        <w:t>   (</w:t>
      </w:r>
      <w:proofErr w:type="gramEnd"/>
      <w:r w:rsidRPr="00384786">
        <w:rPr>
          <w:rFonts w:ascii="Courier New" w:eastAsia="Times New Roman" w:hAnsi="Courier New" w:cs="Courier New"/>
          <w:b/>
          <w:bCs/>
          <w:color w:val="008000"/>
          <w:sz w:val="20"/>
          <w:szCs w:val="20"/>
          <w:lang w:val="fr-FR"/>
        </w:rPr>
        <w:t>10) Exercitiul financiar pentru institutiile publice este anul bugetar."</w:t>
      </w:r>
    </w:p>
    <w:p w14:paraId="50AB4869" w14:textId="77777777" w:rsidR="00384786" w:rsidRPr="00384786" w:rsidRDefault="00384786" w:rsidP="00384786">
      <w:pPr>
        <w:spacing w:after="0" w:line="240" w:lineRule="auto"/>
        <w:rPr>
          <w:rFonts w:ascii="Courier New" w:eastAsia="Times New Roman" w:hAnsi="Courier New" w:cs="Courier New"/>
          <w:b/>
          <w:bCs/>
          <w:color w:val="000000"/>
          <w:sz w:val="20"/>
          <w:szCs w:val="20"/>
          <w:lang w:val="en-US"/>
        </w:rPr>
      </w:pPr>
      <w:r w:rsidRPr="00384786">
        <w:rPr>
          <w:rFonts w:ascii="Times New Roman" w:eastAsia="Times New Roman" w:hAnsi="Times New Roman" w:cs="Times New Roman"/>
          <w:i/>
          <w:iCs/>
          <w:color w:val="0000FF"/>
          <w:sz w:val="16"/>
          <w:szCs w:val="24"/>
          <w:lang w:val="en-US"/>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pct.7 din </w:t>
      </w:r>
      <w:hyperlink r:id="rId60"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5605B9A3" w14:textId="77777777" w:rsidR="00384786" w:rsidRPr="00384786" w:rsidRDefault="00384786" w:rsidP="00384786">
      <w:pPr>
        <w:spacing w:after="0" w:line="240" w:lineRule="auto"/>
        <w:rPr>
          <w:rFonts w:ascii="Courier New" w:eastAsia="Times New Roman" w:hAnsi="Courier New" w:cs="Courier New"/>
          <w:b/>
          <w:bCs/>
          <w:color w:val="000000"/>
          <w:sz w:val="20"/>
          <w:szCs w:val="20"/>
          <w:lang w:val="en-US"/>
        </w:rPr>
      </w:pPr>
      <w:r w:rsidRPr="00384786">
        <w:rPr>
          <w:rFonts w:ascii="Courier New" w:eastAsia="Times New Roman" w:hAnsi="Courier New" w:cs="Courier New"/>
          <w:b/>
          <w:bCs/>
          <w:color w:val="000000"/>
          <w:sz w:val="20"/>
          <w:szCs w:val="20"/>
          <w:lang w:val="en-US"/>
        </w:rPr>
        <w:t> </w:t>
      </w:r>
    </w:p>
    <w:p w14:paraId="34AF85B8" w14:textId="77777777" w:rsidR="00384786" w:rsidRPr="00384786" w:rsidRDefault="00384786" w:rsidP="00384786">
      <w:pPr>
        <w:spacing w:after="0" w:line="240" w:lineRule="auto"/>
        <w:rPr>
          <w:rFonts w:ascii="Times New Roman" w:eastAsia="Times New Roman" w:hAnsi="Times New Roman" w:cs="Times New Roman"/>
          <w:b/>
          <w:bCs/>
          <w:color w:val="0000FF"/>
          <w:sz w:val="24"/>
          <w:szCs w:val="24"/>
          <w:lang w:val="en-US"/>
        </w:rPr>
      </w:pPr>
      <w:r w:rsidRPr="00384786">
        <w:rPr>
          <w:rFonts w:ascii="Courier New" w:eastAsia="Times New Roman" w:hAnsi="Courier New" w:cs="Courier New"/>
          <w:b/>
          <w:bCs/>
          <w:color w:val="000000"/>
          <w:sz w:val="20"/>
          <w:szCs w:val="20"/>
          <w:lang w:val="en-US"/>
        </w:rPr>
        <w:t xml:space="preserve">  </w:t>
      </w:r>
      <w:r w:rsidRPr="00384786">
        <w:rPr>
          <w:rFonts w:ascii="Courier New" w:eastAsia="Times New Roman" w:hAnsi="Courier New" w:cs="Courier New"/>
          <w:b/>
          <w:bCs/>
          <w:color w:val="0000FF"/>
          <w:sz w:val="20"/>
          <w:szCs w:val="24"/>
          <w:lang w:val="en-US"/>
        </w:rPr>
        <w:t xml:space="preserve">Vezi: </w:t>
      </w:r>
      <w:hyperlink r:id="rId61" w:history="1">
        <w:r w:rsidRPr="00384786">
          <w:rPr>
            <w:rFonts w:ascii="Courier New" w:eastAsia="Times New Roman" w:hAnsi="Courier New" w:cs="Courier New"/>
            <w:b/>
            <w:bCs/>
            <w:color w:val="0000FF"/>
            <w:sz w:val="20"/>
            <w:szCs w:val="24"/>
            <w:u w:val="single"/>
            <w:lang w:val="en-US"/>
          </w:rPr>
          <w:t>Procedura 115/2016</w:t>
        </w:r>
      </w:hyperlink>
      <w:r w:rsidRPr="00384786">
        <w:rPr>
          <w:rFonts w:ascii="Courier New" w:eastAsia="Times New Roman" w:hAnsi="Courier New" w:cs="Courier New"/>
          <w:b/>
          <w:bCs/>
          <w:color w:val="0000FF"/>
          <w:sz w:val="20"/>
          <w:szCs w:val="24"/>
          <w:lang w:val="en-US"/>
        </w:rPr>
        <w:t xml:space="preserve"> privind p</w:t>
      </w:r>
      <w:r w:rsidRPr="00384786">
        <w:rPr>
          <w:rFonts w:ascii="Courier New" w:eastAsia="Times New Roman" w:hAnsi="Courier New" w:cs="Courier New"/>
          <w:b/>
          <w:bCs/>
          <w:color w:val="0000FF"/>
          <w:sz w:val="20"/>
          <w:lang w:val="en-US"/>
        </w:rPr>
        <w:t>rocedura contabila in cazul in care anul financiar este diferit de anul calendaristic</w:t>
      </w:r>
    </w:p>
    <w:p w14:paraId="4CA9C613" w14:textId="77777777" w:rsidR="00384786" w:rsidRPr="00384786" w:rsidRDefault="00384786" w:rsidP="00384786">
      <w:pPr>
        <w:spacing w:after="0" w:line="240" w:lineRule="auto"/>
        <w:rPr>
          <w:rFonts w:ascii="Arial Unicode MS" w:eastAsia="Arial Unicode MS" w:hAnsi="Arial Unicode MS" w:cs="Arial Unicode MS"/>
          <w:i/>
          <w:iCs/>
          <w:sz w:val="16"/>
          <w:szCs w:val="24"/>
          <w:lang w:val="en-US"/>
        </w:rPr>
      </w:pPr>
      <w:r w:rsidRPr="00384786">
        <w:rPr>
          <w:rFonts w:ascii="Times New Roman" w:eastAsia="Times New Roman" w:hAnsi="Times New Roman" w:cs="Times New Roman"/>
          <w:i/>
          <w:iCs/>
          <w:color w:val="0000FF"/>
          <w:sz w:val="16"/>
          <w:szCs w:val="24"/>
          <w:lang w:val="en-US"/>
        </w:rPr>
        <w:t> </w:t>
      </w:r>
    </w:p>
    <w:p w14:paraId="2820A5C3" w14:textId="77777777" w:rsidR="00384786" w:rsidRPr="00384786" w:rsidRDefault="00384786" w:rsidP="00384786">
      <w:pPr>
        <w:spacing w:after="0" w:line="240" w:lineRule="auto"/>
        <w:rPr>
          <w:rFonts w:ascii="Courier New" w:eastAsia="Times New Roman" w:hAnsi="Courier New" w:cs="Courier New" w:hint="eastAsia"/>
          <w:vanish/>
          <w:sz w:val="24"/>
          <w:szCs w:val="18"/>
          <w:lang w:val="en-US"/>
        </w:rPr>
      </w:pPr>
      <w:r w:rsidRPr="00384786">
        <w:rPr>
          <w:rFonts w:ascii="Courier New" w:eastAsia="Times New Roman" w:hAnsi="Courier New" w:cs="Courier New"/>
          <w:i/>
          <w:iCs/>
          <w:vanish/>
          <w:sz w:val="16"/>
          <w:lang w:val="en-US"/>
        </w:rPr>
        <w:t xml:space="preserve">   Art. 28. - (1) Persoanele prevazute la art. 1 au obligatia sa intocmeasca situatii financiare anuale, inclusiv in situatia fuziunii, divizarii sau incetarii activitatii acestora, in conditiile legii. </w:t>
      </w:r>
    </w:p>
    <w:p w14:paraId="07840209"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i/>
          <w:iCs/>
          <w:vanish/>
          <w:sz w:val="16"/>
          <w:szCs w:val="24"/>
          <w:lang w:val="en-US"/>
        </w:rPr>
        <w:t xml:space="preserve">Art. 28. - (1) Persoanele prevazute la </w:t>
      </w:r>
      <w:r w:rsidRPr="00384786">
        <w:rPr>
          <w:rFonts w:ascii="Courier New" w:eastAsia="Times New Roman" w:hAnsi="Courier New" w:cs="Courier New"/>
          <w:i/>
          <w:iCs/>
          <w:vanish/>
          <w:sz w:val="16"/>
          <w:szCs w:val="15"/>
          <w:lang w:val="en-US"/>
        </w:rPr>
        <w:t>art. 1 alin. (1)</w:t>
      </w:r>
      <w:r w:rsidRPr="00384786">
        <w:rPr>
          <w:rFonts w:ascii="Courier New" w:eastAsia="Times New Roman" w:hAnsi="Courier New" w:cs="Courier New"/>
          <w:i/>
          <w:iCs/>
          <w:vanish/>
          <w:sz w:val="16"/>
          <w:szCs w:val="24"/>
          <w:lang w:val="en-US"/>
        </w:rPr>
        <w:t>-(4) au obligatia sa intocmeasca situatii financiare anuale, inclusiv in situatia fuziunii, divizarii sau lichidarii acestora, in conditiile legii.</w:t>
      </w:r>
    </w:p>
    <w:p w14:paraId="6E4EBEBA" w14:textId="77777777" w:rsidR="00384786" w:rsidRPr="00384786" w:rsidRDefault="00384786" w:rsidP="00384786">
      <w:pPr>
        <w:spacing w:after="0" w:line="240" w:lineRule="auto"/>
        <w:rPr>
          <w:rFonts w:ascii="Courier New" w:eastAsia="Times New Roman" w:hAnsi="Courier New" w:cs="Courier New" w:hint="eastAsia"/>
          <w:i/>
          <w:iCs/>
          <w:vanish/>
          <w:sz w:val="16"/>
          <w:szCs w:val="24"/>
          <w:lang w:val="en-US"/>
        </w:rPr>
      </w:pPr>
      <w:r w:rsidRPr="00384786">
        <w:rPr>
          <w:rFonts w:ascii="Courier New" w:eastAsia="Times New Roman" w:hAnsi="Courier New" w:cs="Courier New"/>
          <w:i/>
          <w:iCs/>
          <w:vanish/>
          <w:sz w:val="16"/>
          <w:szCs w:val="24"/>
          <w:lang w:val="en-US"/>
        </w:rPr>
        <w:t xml:space="preserve"> Articolul 28 alin.(1) modificat de art.I pct.24 din</w:t>
      </w:r>
      <w:r w:rsidRPr="00384786">
        <w:rPr>
          <w:rFonts w:ascii="Courier New" w:eastAsia="Times New Roman" w:hAnsi="Courier New" w:cs="Courier New"/>
          <w:i/>
          <w:iCs/>
          <w:vanish/>
          <w:sz w:val="16"/>
          <w:szCs w:val="15"/>
          <w:lang w:val="en-US"/>
        </w:rPr>
        <w:t xml:space="preserve"> </w:t>
      </w:r>
      <w:hyperlink r:id="rId62" w:history="1">
        <w:r w:rsidRPr="00384786">
          <w:rPr>
            <w:rFonts w:ascii="Courier New" w:eastAsia="Times New Roman" w:hAnsi="Courier New" w:cs="Courier New"/>
            <w:i/>
            <w:iCs/>
            <w:vanish/>
            <w:color w:val="0000FF"/>
            <w:sz w:val="16"/>
            <w:u w:val="single"/>
            <w:lang w:val="en-US"/>
          </w:rPr>
          <w:t>OUG 37/2011</w:t>
        </w:r>
      </w:hyperlink>
      <w:r w:rsidRPr="00384786">
        <w:rPr>
          <w:rFonts w:ascii="Courier New" w:eastAsia="Times New Roman" w:hAnsi="Courier New" w:cs="Courier New"/>
          <w:i/>
          <w:iCs/>
          <w:vanish/>
          <w:sz w:val="16"/>
          <w:szCs w:val="24"/>
          <w:lang w:val="en-US"/>
        </w:rPr>
        <w:t xml:space="preserve"> </w:t>
      </w:r>
    </w:p>
    <w:p w14:paraId="5DF7CCE5"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fr-FR"/>
        </w:rPr>
      </w:pPr>
      <w:r w:rsidRPr="00384786">
        <w:rPr>
          <w:rFonts w:ascii="Courier New" w:eastAsia="Times New Roman" w:hAnsi="Courier New" w:cs="Courier New"/>
          <w:i/>
          <w:iCs/>
          <w:vanish/>
          <w:sz w:val="16"/>
          <w:szCs w:val="24"/>
          <w:lang w:val="en-US"/>
        </w:rPr>
        <w:t xml:space="preserve">  </w:t>
      </w:r>
      <w:r w:rsidRPr="00384786">
        <w:rPr>
          <w:rFonts w:ascii="Courier New" w:eastAsia="Times New Roman" w:hAnsi="Courier New" w:cs="Courier New"/>
          <w:b/>
          <w:bCs/>
          <w:sz w:val="20"/>
          <w:szCs w:val="20"/>
          <w:lang w:val="en-US"/>
        </w:rPr>
        <w:t xml:space="preserve">"Art. 28. </w:t>
      </w:r>
      <w:r w:rsidRPr="00384786">
        <w:rPr>
          <w:rFonts w:ascii="Courier New" w:eastAsia="Times New Roman" w:hAnsi="Courier New" w:cs="Courier New"/>
          <w:color w:val="008000"/>
          <w:sz w:val="20"/>
          <w:szCs w:val="20"/>
          <w:lang w:val="en-US"/>
        </w:rPr>
        <w:t xml:space="preserve">- </w:t>
      </w:r>
      <w:r w:rsidRPr="00384786">
        <w:rPr>
          <w:rFonts w:ascii="Courier New" w:eastAsia="Times New Roman" w:hAnsi="Courier New" w:cs="Courier New"/>
          <w:b/>
          <w:bCs/>
          <w:color w:val="008000"/>
          <w:sz w:val="20"/>
          <w:szCs w:val="20"/>
          <w:lang w:val="en-US"/>
        </w:rPr>
        <w:t xml:space="preserve">(1) Persoanele prevazute la art. 1 alin. </w:t>
      </w:r>
      <w:r w:rsidRPr="00384786">
        <w:rPr>
          <w:rFonts w:ascii="Courier New" w:eastAsia="Times New Roman" w:hAnsi="Courier New" w:cs="Courier New"/>
          <w:b/>
          <w:bCs/>
          <w:color w:val="008000"/>
          <w:sz w:val="20"/>
          <w:szCs w:val="20"/>
          <w:lang w:val="fr-FR"/>
        </w:rPr>
        <w:t>(1)-(4) au obligatia sa intocmeasca situatii financiare anuale."</w:t>
      </w:r>
    </w:p>
    <w:p w14:paraId="067C599E" w14:textId="77777777" w:rsidR="00384786" w:rsidRPr="00384786" w:rsidRDefault="00384786" w:rsidP="00384786">
      <w:pPr>
        <w:spacing w:after="0" w:line="240" w:lineRule="auto"/>
        <w:rPr>
          <w:rFonts w:ascii="Arial Unicode MS" w:eastAsia="Arial Unicode MS" w:hAnsi="Arial Unicode MS" w:cs="Arial Unicode MS"/>
          <w:b/>
          <w:bCs/>
          <w:color w:val="0000FF"/>
          <w:sz w:val="24"/>
          <w:szCs w:val="24"/>
          <w:lang w:val="en-US"/>
        </w:rPr>
      </w:pP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pct.8 din </w:t>
      </w:r>
      <w:hyperlink r:id="rId63"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6B86AF81" w14:textId="77777777" w:rsidR="00384786" w:rsidRPr="00384786" w:rsidRDefault="00384786" w:rsidP="00384786">
      <w:pPr>
        <w:spacing w:after="0" w:line="240" w:lineRule="auto"/>
        <w:rPr>
          <w:rFonts w:ascii="Times New Roman" w:eastAsia="Times New Roman" w:hAnsi="Times New Roman" w:cs="Times New Roman" w:hint="eastAsia"/>
          <w:i/>
          <w:vanish/>
          <w:sz w:val="16"/>
          <w:szCs w:val="16"/>
          <w:lang w:val="en-US"/>
        </w:rPr>
      </w:pPr>
      <w:r w:rsidRPr="00384786">
        <w:rPr>
          <w:rFonts w:ascii="Courier New" w:eastAsia="Times New Roman" w:hAnsi="Courier New" w:cs="Courier New"/>
          <w:bCs/>
          <w:i/>
          <w:vanish/>
          <w:sz w:val="16"/>
          <w:szCs w:val="16"/>
          <w:lang w:val="en-US"/>
        </w:rPr>
        <w:t xml:space="preserve">  "(1</w:t>
      </w:r>
      <w:r w:rsidRPr="00384786">
        <w:rPr>
          <w:rFonts w:ascii="Courier New" w:eastAsia="Times New Roman" w:hAnsi="Courier New" w:cs="Courier New"/>
          <w:bCs/>
          <w:i/>
          <w:vanish/>
          <w:sz w:val="16"/>
          <w:szCs w:val="16"/>
          <w:vertAlign w:val="superscript"/>
          <w:lang w:val="en-US"/>
        </w:rPr>
        <w:t>1</w:t>
      </w:r>
      <w:r w:rsidRPr="00384786">
        <w:rPr>
          <w:rFonts w:ascii="Courier New" w:eastAsia="Times New Roman" w:hAnsi="Courier New" w:cs="Courier New"/>
          <w:bCs/>
          <w:i/>
          <w:vanish/>
          <w:sz w:val="16"/>
          <w:szCs w:val="16"/>
          <w:lang w:val="en-US"/>
        </w:rPr>
        <w:t>) Prevederile alin. (1) se aplica si in cazul fuziunii, divizarii sau lichidarii, in conditiile legii, caz in care situatiile financiare au aceleasi componente cu situatiile financiare anuale."</w:t>
      </w:r>
    </w:p>
    <w:p w14:paraId="2907CF0B" w14:textId="77777777" w:rsidR="00384786" w:rsidRPr="00384786" w:rsidRDefault="00384786" w:rsidP="00384786">
      <w:pPr>
        <w:spacing w:after="0" w:line="240" w:lineRule="auto"/>
        <w:rPr>
          <w:rFonts w:ascii="Courier New" w:eastAsia="Times New Roman" w:hAnsi="Courier New" w:cs="Courier New"/>
          <w:bCs/>
          <w:i/>
          <w:vanish/>
          <w:sz w:val="16"/>
          <w:szCs w:val="16"/>
          <w:lang w:val="en-US"/>
        </w:rPr>
      </w:pPr>
      <w:r w:rsidRPr="00384786">
        <w:rPr>
          <w:rFonts w:ascii="Courier New" w:eastAsia="Times New Roman" w:hAnsi="Courier New" w:cs="Courier New"/>
          <w:i/>
          <w:vanish/>
          <w:sz w:val="16"/>
          <w:szCs w:val="16"/>
          <w:lang w:val="en-US"/>
        </w:rPr>
        <w:t xml:space="preserve">    </w:t>
      </w:r>
      <w:r w:rsidRPr="00384786">
        <w:rPr>
          <w:rFonts w:ascii="Courier New" w:eastAsia="Times New Roman" w:hAnsi="Courier New" w:cs="Courier New"/>
          <w:bCs/>
          <w:i/>
          <w:vanish/>
          <w:sz w:val="16"/>
          <w:szCs w:val="16"/>
          <w:lang w:val="en-US"/>
        </w:rPr>
        <w:t xml:space="preserve">Completat de art.I pct.9 din </w:t>
      </w:r>
      <w:hyperlink r:id="rId64" w:history="1">
        <w:r w:rsidRPr="00384786">
          <w:rPr>
            <w:rFonts w:ascii="Courier New" w:eastAsia="Times New Roman" w:hAnsi="Courier New" w:cs="Courier New"/>
            <w:bCs/>
            <w:i/>
            <w:vanish/>
            <w:color w:val="0000FF"/>
            <w:sz w:val="16"/>
            <w:szCs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2B9E911E"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"(1</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Prevederile alin. (1) se aplica si in cazul fuziunii, divizarii si transformarii, precum si in situatia lichidarii, in conditiile legii, caz in care situatiile financiare au aceleasi componente cu situatiile financiare anuale."</w:t>
      </w:r>
    </w:p>
    <w:p w14:paraId="7D32079B"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pct.5 din </w:t>
      </w:r>
      <w:hyperlink r:id="rId65" w:history="1">
        <w:r w:rsidRPr="00384786">
          <w:rPr>
            <w:rFonts w:ascii="Courier New" w:eastAsia="Times New Roman" w:hAnsi="Courier New" w:cs="Courier New"/>
            <w:b/>
            <w:sz w:val="20"/>
            <w:szCs w:val="20"/>
            <w:u w:val="single"/>
            <w:lang w:val="en-US"/>
          </w:rPr>
          <w:t>OUG 13/2021</w:t>
        </w:r>
      </w:hyperlink>
    </w:p>
    <w:p w14:paraId="035AD21A"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lang w:val="en-US"/>
        </w:rPr>
        <w:t> (2)</w:t>
      </w:r>
      <w:r w:rsidRPr="00384786">
        <w:rPr>
          <w:rFonts w:ascii="Courier New" w:eastAsia="Times New Roman" w:hAnsi="Courier New" w:cs="Courier New"/>
          <w:i/>
          <w:iCs/>
          <w:vanish/>
          <w:sz w:val="20"/>
          <w:lang w:val="en-US"/>
        </w:rPr>
        <w:t xml:space="preserve"> Ministerul Economiei si Finantelor poate stabili intocmirea si depunerea la unitatile teritoriale ale Ministerului Economiei si Finantelor a situatiilor financiare sau a unor raportari contabile si la alte perioade decat anual, in cadrul exercitiului financiar.</w:t>
      </w:r>
      <w:r w:rsidRPr="00384786">
        <w:rPr>
          <w:rFonts w:ascii="Courier New" w:eastAsia="Times New Roman" w:hAnsi="Courier New" w:cs="Courier New"/>
          <w:color w:val="000000"/>
          <w:sz w:val="20"/>
          <w:szCs w:val="20"/>
          <w:lang w:val="en-US"/>
        </w:rPr>
        <w:t xml:space="preserve"> </w:t>
      </w:r>
    </w:p>
    <w:p w14:paraId="4E3AEE9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b/>
          <w:bCs/>
          <w:color w:val="008000"/>
          <w:sz w:val="20"/>
          <w:lang w:val="en-US"/>
        </w:rPr>
        <w:t>"(2) Ministerul Finantelor Publice poate stabili intocmirea si depunerea la unitatile teritoriale ale Ministerului Finantelor Publice a situatiilor financiare sau a unor raportari contabile si la alte perioade decat anual, in cadrul exercitiului financiar, doar de catre persoanele care au realizat o cifra de afaceri mai mare decat echivalentul in lei a 1.000.000 euro la sfarsitul exercitiului financiar precedent."</w:t>
      </w:r>
    </w:p>
    <w:p w14:paraId="45E0B53B" w14:textId="77777777" w:rsidR="00384786" w:rsidRPr="00384786" w:rsidRDefault="00384786" w:rsidP="00384786">
      <w:pPr>
        <w:spacing w:after="0" w:line="240" w:lineRule="auto"/>
        <w:rPr>
          <w:rFonts w:ascii="Courier New" w:eastAsia="Times New Roman" w:hAnsi="Courier New" w:cs="Courier New"/>
          <w:b/>
          <w:bCs/>
          <w:color w:val="0000FF"/>
          <w:sz w:val="20"/>
          <w:lang w:val="en-US"/>
        </w:rPr>
      </w:pPr>
      <w:r w:rsidRPr="00384786">
        <w:rPr>
          <w:rFonts w:ascii="Courier New" w:eastAsia="Times New Roman" w:hAnsi="Courier New" w:cs="Courier New"/>
          <w:b/>
          <w:bCs/>
          <w:color w:val="0000FF"/>
          <w:sz w:val="20"/>
          <w:lang w:val="en-US"/>
        </w:rPr>
        <w:t xml:space="preserve">   Modificat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din </w:t>
      </w:r>
      <w:hyperlink r:id="rId66" w:history="1">
        <w:r w:rsidRPr="00384786">
          <w:rPr>
            <w:rFonts w:ascii="Courier New" w:eastAsia="Times New Roman" w:hAnsi="Courier New" w:cs="Courier New"/>
            <w:b/>
            <w:bCs/>
            <w:color w:val="0000FF"/>
            <w:sz w:val="20"/>
            <w:u w:val="single"/>
            <w:lang w:val="en-US"/>
          </w:rPr>
          <w:t>Legea 238/2020</w:t>
        </w:r>
      </w:hyperlink>
    </w:p>
    <w:p w14:paraId="58957B1D"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"(2</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xml:space="preserve">) Situatiile financiare si raportarile contabile prevazute la alin. (2) se pastreaza timp de 10 </w:t>
      </w:r>
      <w:proofErr w:type="gramStart"/>
      <w:r w:rsidRPr="00384786">
        <w:rPr>
          <w:rFonts w:ascii="Courier New" w:eastAsia="Times New Roman" w:hAnsi="Courier New" w:cs="Courier New"/>
          <w:b/>
          <w:color w:val="006600"/>
          <w:sz w:val="20"/>
          <w:szCs w:val="20"/>
          <w:lang w:val="en-US"/>
        </w:rPr>
        <w:t>ani</w:t>
      </w:r>
      <w:proofErr w:type="gramEnd"/>
      <w:r w:rsidRPr="00384786">
        <w:rPr>
          <w:rFonts w:ascii="Courier New" w:eastAsia="Times New Roman" w:hAnsi="Courier New" w:cs="Courier New"/>
          <w:b/>
          <w:color w:val="006600"/>
          <w:sz w:val="20"/>
          <w:szCs w:val="20"/>
          <w:lang w:val="en-US"/>
        </w:rPr>
        <w:t>."</w:t>
      </w:r>
    </w:p>
    <w:p w14:paraId="79A0E9D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color w:val="0000FF"/>
          <w:sz w:val="20"/>
          <w:szCs w:val="20"/>
          <w:lang w:val="en-US"/>
        </w:rPr>
        <w:t xml:space="preserve">  Completat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pct.6 din </w:t>
      </w:r>
      <w:hyperlink r:id="rId67" w:history="1">
        <w:r w:rsidRPr="00384786">
          <w:rPr>
            <w:rFonts w:ascii="Courier New" w:eastAsia="Times New Roman" w:hAnsi="Courier New" w:cs="Courier New"/>
            <w:b/>
            <w:sz w:val="20"/>
            <w:szCs w:val="20"/>
            <w:u w:val="single"/>
            <w:lang w:val="en-US"/>
          </w:rPr>
          <w:t>OUG 13/2021</w:t>
        </w:r>
      </w:hyperlink>
    </w:p>
    <w:p w14:paraId="2D37C2E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Pentru persoanele juridice care aplica Standardele internationale de raportare financiara (IFRS), situatiile financiare au componentele prevazute de aceste standarde. </w:t>
      </w:r>
    </w:p>
    <w:p w14:paraId="4F3E1EF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(4)</w:t>
      </w:r>
      <w:r w:rsidRPr="00384786">
        <w:rPr>
          <w:rFonts w:ascii="Courier New" w:eastAsia="Times New Roman" w:hAnsi="Courier New" w:cs="Courier New"/>
          <w:color w:val="000000"/>
          <w:sz w:val="20"/>
          <w:szCs w:val="20"/>
          <w:lang w:val="en-US"/>
        </w:rPr>
        <w:t xml:space="preserve"> Persoanele juridice care aplica reglementarile contabile conforme cu directivele europene intocmesc situatii financiare anuale, care au componentele prevazute de reglementarile contabile aplicabile. </w:t>
      </w:r>
    </w:p>
    <w:p w14:paraId="1D36E943"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(5)</w:t>
      </w:r>
      <w:r w:rsidRPr="00384786">
        <w:rPr>
          <w:rFonts w:ascii="Courier New" w:eastAsia="Times New Roman" w:hAnsi="Courier New" w:cs="Courier New"/>
          <w:i/>
          <w:iCs/>
          <w:vanish/>
          <w:sz w:val="20"/>
          <w:szCs w:val="20"/>
          <w:lang w:val="en-US"/>
        </w:rPr>
        <w:t xml:space="preserve"> Categoriile de persoane juridice care aplica reglementarile contabile conforme cu directivele europene si/sau Standardele internationale de raportare financiara (IFRS) se stabilesc prin ordin al ministrului economiei si finantelor. </w:t>
      </w:r>
    </w:p>
    <w:p w14:paraId="5E9F68A9" w14:textId="77777777" w:rsidR="00384786" w:rsidRPr="00384786" w:rsidRDefault="00384786" w:rsidP="00384786">
      <w:pPr>
        <w:spacing w:after="0" w:line="240" w:lineRule="auto"/>
        <w:rPr>
          <w:rFonts w:ascii="Arial Unicode MS" w:eastAsia="Arial Unicode MS" w:hAnsi="Arial Unicode MS" w:cs="Courier New"/>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5) abrogat de art.I pct.25 din</w:t>
      </w:r>
      <w:r w:rsidRPr="00384786">
        <w:rPr>
          <w:rFonts w:ascii="Courier New" w:eastAsia="Times New Roman" w:hAnsi="Courier New" w:cs="Courier New"/>
          <w:color w:val="0000FF"/>
          <w:sz w:val="20"/>
          <w:szCs w:val="15"/>
          <w:lang w:val="en-US"/>
        </w:rPr>
        <w:t xml:space="preserve"> </w:t>
      </w:r>
      <w:hyperlink r:id="rId68" w:history="1">
        <w:r w:rsidRPr="00384786">
          <w:rPr>
            <w:rFonts w:ascii="Courier New" w:eastAsia="Times New Roman" w:hAnsi="Courier New" w:cs="Courier New"/>
            <w:color w:val="0000FF"/>
            <w:sz w:val="20"/>
            <w:u w:val="single"/>
            <w:lang w:val="en-US"/>
          </w:rPr>
          <w:t>OUG 37/2011</w:t>
        </w:r>
      </w:hyperlink>
    </w:p>
    <w:p w14:paraId="247EF383" w14:textId="77777777" w:rsidR="00384786" w:rsidRPr="00384786" w:rsidRDefault="00384786" w:rsidP="00384786">
      <w:pPr>
        <w:spacing w:after="0" w:line="240" w:lineRule="auto"/>
        <w:rPr>
          <w:rFonts w:ascii="Courier New" w:eastAsia="Times New Roman" w:hAnsi="Courier New" w:cs="Courier New" w:hint="eastAsia"/>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(6)</w:t>
      </w:r>
      <w:r w:rsidRPr="00384786">
        <w:rPr>
          <w:rFonts w:ascii="Courier New" w:eastAsia="Times New Roman" w:hAnsi="Courier New" w:cs="Courier New"/>
          <w:i/>
          <w:iCs/>
          <w:vanish/>
          <w:sz w:val="20"/>
          <w:szCs w:val="20"/>
          <w:lang w:val="en-US"/>
        </w:rPr>
        <w:t xml:space="preserve"> Pentru persoanele juridice fara scop patrimonial situatiile financiare anuale se compun din bilant, contul rezultatului exercitiului, politici contabile si note explicative. </w:t>
      </w:r>
    </w:p>
    <w:p w14:paraId="3550B372"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(6) Persoanele juridice fara scop patrimonial intocmesc situatii financiare anuale, care se compun din bilant si contul rezultatului exercitiului.</w:t>
      </w:r>
    </w:p>
    <w:p w14:paraId="7400E17F"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6) modificat de art.I pct.24 din</w:t>
      </w:r>
      <w:r w:rsidRPr="00384786">
        <w:rPr>
          <w:rFonts w:ascii="Courier New" w:eastAsia="Times New Roman" w:hAnsi="Courier New" w:cs="Courier New"/>
          <w:color w:val="0000FF"/>
          <w:sz w:val="20"/>
          <w:szCs w:val="15"/>
          <w:lang w:val="en-US"/>
        </w:rPr>
        <w:t xml:space="preserve"> </w:t>
      </w:r>
      <w:hyperlink r:id="rId69" w:history="1">
        <w:r w:rsidRPr="00384786">
          <w:rPr>
            <w:rFonts w:ascii="Courier New" w:eastAsia="Times New Roman" w:hAnsi="Courier New" w:cs="Courier New"/>
            <w:color w:val="0000FF"/>
            <w:sz w:val="20"/>
            <w:u w:val="single"/>
            <w:lang w:val="en-US"/>
          </w:rPr>
          <w:t>OUG 37/2011</w:t>
        </w:r>
      </w:hyperlink>
    </w:p>
    <w:p w14:paraId="60D7B11B" w14:textId="77777777" w:rsidR="00384786" w:rsidRPr="00384786" w:rsidRDefault="00384786" w:rsidP="00384786">
      <w:pPr>
        <w:spacing w:after="0" w:line="240" w:lineRule="auto"/>
        <w:rPr>
          <w:rFonts w:ascii="Courier New" w:eastAsia="Times New Roman" w:hAnsi="Courier New" w:cs="Courier New"/>
          <w:i/>
          <w:vanish/>
          <w:sz w:val="16"/>
          <w:szCs w:val="16"/>
          <w:lang w:val="en-US"/>
        </w:rPr>
      </w:pPr>
      <w:r w:rsidRPr="00384786">
        <w:rPr>
          <w:rFonts w:ascii="Courier New" w:eastAsia="Times New Roman" w:hAnsi="Courier New" w:cs="Courier New"/>
          <w:b/>
          <w:bCs/>
          <w:i/>
          <w:vanish/>
          <w:sz w:val="16"/>
          <w:szCs w:val="16"/>
          <w:lang w:val="en-US"/>
        </w:rPr>
        <w:t>   (7)</w:t>
      </w:r>
      <w:r w:rsidRPr="00384786">
        <w:rPr>
          <w:rFonts w:ascii="Courier New" w:eastAsia="Times New Roman" w:hAnsi="Courier New" w:cs="Courier New"/>
          <w:i/>
          <w:vanish/>
          <w:sz w:val="16"/>
          <w:szCs w:val="16"/>
          <w:lang w:val="en-US"/>
        </w:rPr>
        <w:t xml:space="preserve"> Situatiile financiare anuale constituie un tot unitar si sunt insotite de raportul administratorilor. </w:t>
      </w:r>
    </w:p>
    <w:p w14:paraId="4DB24F45"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"(7) Situatiile financiare anuale constituie un tot unitar si sunt insotite de raportul administratorilor, raportul de audit sau raportul comisiei de cenzori, dupa caz, raportul privind platile catre guverne, in cazul in care reglementarile contabile aplicabile prevad obligatia intocmirii acestuia, precum si de propunerea de distribuire a profitului sau de acoperire a pierderii contabile."</w:t>
      </w:r>
    </w:p>
    <w:p w14:paraId="4C97EA93"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pct.7 din </w:t>
      </w:r>
      <w:hyperlink r:id="rId70" w:history="1">
        <w:r w:rsidRPr="00384786">
          <w:rPr>
            <w:rFonts w:ascii="Courier New" w:eastAsia="Times New Roman" w:hAnsi="Courier New" w:cs="Courier New"/>
            <w:b/>
            <w:sz w:val="20"/>
            <w:szCs w:val="20"/>
            <w:u w:val="single"/>
            <w:lang w:val="en-US"/>
          </w:rPr>
          <w:t>OUG 13/2021</w:t>
        </w:r>
      </w:hyperlink>
    </w:p>
    <w:p w14:paraId="7B0EE171"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(8)</w:t>
      </w:r>
      <w:r w:rsidRPr="00384786">
        <w:rPr>
          <w:rFonts w:ascii="Courier New" w:eastAsia="Times New Roman" w:hAnsi="Courier New" w:cs="Courier New"/>
          <w:i/>
          <w:iCs/>
          <w:vanish/>
          <w:sz w:val="20"/>
          <w:szCs w:val="20"/>
          <w:lang w:val="en-US"/>
        </w:rPr>
        <w:t xml:space="preserve"> Pentru sucursalele din Romania ale institutiilor de credit si ale altor institutii financiare cu sediul in strainatate, institutiile prevazute la art. 4 alin. (3) stabilesc continutul situatiilor financiare anuale care trebuie publicate de aceste sucursale. Institutiile respective stabilesc si cerintele referitoare la informatiile privind activitatea proprie a sucursalelor, care trebuie publicate de sucursalele respective in situatia in care acestea nu sunt obligate sa publice situatii financiare anuale referitoare la activitatea proprie. </w:t>
      </w:r>
    </w:p>
    <w:p w14:paraId="04EB964E"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(8) Conditiile pentru intocmirea, auditarea si publicarea situatiilor financiare anuale de catre sucursalele din Romania ale institutiilor de credit si ale altor institutii financiare cu sediul in strainatate se stabilesc de institutiile cu atributii de reglementare prevazute la art. 4 alin. (3). Institutiile respective stabilesc si cerintele referitoare la informatiile privind activitatea proprie a sucursalelor, care trebuie publicate de sucursalele respective, in situatia in care acestea nu sunt obligate sa intocmeasca si sa publice situatii financiare anuale referitoare la activitatea proprie.</w:t>
      </w:r>
    </w:p>
    <w:p w14:paraId="5CF1D153" w14:textId="77777777" w:rsidR="00384786" w:rsidRPr="00384786" w:rsidRDefault="00384786" w:rsidP="00384786">
      <w:pPr>
        <w:spacing w:after="0" w:line="240" w:lineRule="auto"/>
        <w:rPr>
          <w:rFonts w:ascii="Courier New" w:eastAsia="Times New Roman" w:hAnsi="Courier New" w:cs="Courier New" w:hint="eastAsia"/>
          <w:color w:val="0000FF"/>
          <w:sz w:val="20"/>
          <w:szCs w:val="15"/>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8) modificat de art.I pct.24 din</w:t>
      </w:r>
      <w:r w:rsidRPr="00384786">
        <w:rPr>
          <w:rFonts w:ascii="Courier New" w:eastAsia="Times New Roman" w:hAnsi="Courier New" w:cs="Courier New"/>
          <w:color w:val="0000FF"/>
          <w:sz w:val="20"/>
          <w:szCs w:val="15"/>
          <w:lang w:val="en-US"/>
        </w:rPr>
        <w:t xml:space="preserve"> </w:t>
      </w:r>
      <w:hyperlink r:id="rId71" w:history="1">
        <w:r w:rsidRPr="00384786">
          <w:rPr>
            <w:rFonts w:ascii="Courier New" w:eastAsia="Times New Roman" w:hAnsi="Courier New" w:cs="Courier New"/>
            <w:color w:val="0000FF"/>
            <w:sz w:val="20"/>
            <w:u w:val="single"/>
            <w:lang w:val="en-US"/>
          </w:rPr>
          <w:t>OUG 37/2011</w:t>
        </w:r>
      </w:hyperlink>
    </w:p>
    <w:p w14:paraId="43F856B0"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(8</w:t>
      </w:r>
      <w:r w:rsidRPr="00384786">
        <w:rPr>
          <w:rFonts w:ascii="Courier New" w:eastAsia="Times New Roman" w:hAnsi="Courier New" w:cs="Courier New"/>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Persoanele prevazute la art. 1 alin. (1) care opteaza pentru repartizarea trimestriala de dividende au obligatia sa intocmeasca situatii financiare interimare.</w:t>
      </w:r>
    </w:p>
    <w:p w14:paraId="2922693E" w14:textId="77777777" w:rsidR="00384786" w:rsidRPr="00384786" w:rsidRDefault="00384786" w:rsidP="00384786">
      <w:pPr>
        <w:spacing w:after="0" w:line="240" w:lineRule="auto"/>
        <w:rPr>
          <w:rFonts w:ascii="Times New Roman" w:eastAsia="Times New Roman" w:hAnsi="Times New Roman" w:cs="Times New Roman"/>
          <w:b/>
          <w:bCs/>
          <w:color w:val="0000FF"/>
          <w:sz w:val="24"/>
          <w:szCs w:val="24"/>
          <w:lang w:val="en-US"/>
        </w:rPr>
      </w:pPr>
      <w:r w:rsidRPr="00384786">
        <w:rPr>
          <w:rFonts w:ascii="Courier New" w:eastAsia="Times New Roman" w:hAnsi="Courier New" w:cs="Courier New"/>
          <w:b/>
          <w:bCs/>
          <w:sz w:val="20"/>
          <w:lang w:val="en-US"/>
        </w:rPr>
        <w:t xml:space="preserve">   </w:t>
      </w:r>
      <w:r w:rsidRPr="00384786">
        <w:rPr>
          <w:rFonts w:ascii="Courier New" w:eastAsia="Times New Roman" w:hAnsi="Courier New" w:cs="Courier New"/>
          <w:b/>
          <w:bCs/>
          <w:color w:val="0000FF"/>
          <w:sz w:val="20"/>
          <w:lang w:val="en-US"/>
        </w:rPr>
        <w:t xml:space="preserve">Completat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pct.3 din </w:t>
      </w:r>
      <w:hyperlink r:id="rId72" w:history="1">
        <w:r w:rsidRPr="00384786">
          <w:rPr>
            <w:rFonts w:ascii="Courier New" w:eastAsia="Times New Roman" w:hAnsi="Courier New" w:cs="Courier New"/>
            <w:b/>
            <w:bCs/>
            <w:color w:val="0000FF"/>
            <w:sz w:val="20"/>
            <w:u w:val="single"/>
            <w:lang w:val="en-US"/>
          </w:rPr>
          <w:t>Legea 163/2018</w:t>
        </w:r>
      </w:hyperlink>
    </w:p>
    <w:p w14:paraId="282C380E" w14:textId="77777777" w:rsidR="00384786" w:rsidRPr="00384786" w:rsidRDefault="00384786" w:rsidP="00384786">
      <w:pPr>
        <w:spacing w:after="0" w:line="240" w:lineRule="auto"/>
        <w:rPr>
          <w:rFonts w:ascii="Times New Roman" w:eastAsia="Times New Roman" w:hAnsi="Times New Roman" w:cs="Times New Roman"/>
          <w:color w:val="000000"/>
          <w:sz w:val="24"/>
          <w:szCs w:val="18"/>
          <w:lang w:val="en-US"/>
        </w:rPr>
      </w:pPr>
      <w:r w:rsidRPr="00384786">
        <w:rPr>
          <w:rFonts w:ascii="Courier New" w:eastAsia="Times New Roman" w:hAnsi="Courier New" w:cs="Courier New"/>
          <w:b/>
          <w:bCs/>
          <w:color w:val="000000"/>
          <w:sz w:val="20"/>
          <w:szCs w:val="20"/>
          <w:lang w:val="en-US"/>
        </w:rPr>
        <w:t>   (9)</w:t>
      </w:r>
      <w:r w:rsidRPr="00384786">
        <w:rPr>
          <w:rFonts w:ascii="Courier New" w:eastAsia="Times New Roman" w:hAnsi="Courier New" w:cs="Courier New"/>
          <w:color w:val="000000"/>
          <w:sz w:val="20"/>
          <w:szCs w:val="20"/>
          <w:lang w:val="en-US"/>
        </w:rPr>
        <w:t xml:space="preserve"> Institutiile publice intocmesc situatii financiare trimestriale si anuale, conform normelor elaborate de Ministerul Economiei si Finantelor. </w:t>
      </w:r>
    </w:p>
    <w:p w14:paraId="436F4455"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color w:val="008000"/>
          <w:sz w:val="20"/>
          <w:szCs w:val="20"/>
          <w:lang w:val="en-US"/>
        </w:rPr>
        <w:lastRenderedPageBreak/>
        <w:t xml:space="preserve">  </w:t>
      </w:r>
      <w:r w:rsidRPr="00384786">
        <w:rPr>
          <w:rFonts w:ascii="Courier New" w:eastAsia="Times New Roman" w:hAnsi="Courier New" w:cs="Courier New"/>
          <w:b/>
          <w:bCs/>
          <w:color w:val="008000"/>
          <w:sz w:val="20"/>
          <w:szCs w:val="24"/>
          <w:lang w:val="en-US"/>
        </w:rPr>
        <w:t>(10) Situatiile financiare anuale si raportarile contabile se semneaza de catre directorul economic, contabilul-sef sau alta persoana imputernicita sa indeplineasca aceasta functie.</w:t>
      </w:r>
    </w:p>
    <w:p w14:paraId="1E9D4327" w14:textId="77777777" w:rsidR="00384786" w:rsidRPr="00384786" w:rsidRDefault="00384786" w:rsidP="00384786">
      <w:pPr>
        <w:spacing w:after="0" w:line="240" w:lineRule="auto"/>
        <w:rPr>
          <w:rFonts w:ascii="Courier New" w:eastAsia="Times New Roman" w:hAnsi="Courier New" w:cs="Courier New" w:hint="eastAsia"/>
          <w:b/>
          <w:bCs/>
          <w:color w:val="008000"/>
          <w:sz w:val="20"/>
          <w:szCs w:val="20"/>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10) completat de art.I pct.26 din</w:t>
      </w:r>
      <w:r w:rsidRPr="00384786">
        <w:rPr>
          <w:rFonts w:ascii="Courier New" w:eastAsia="Times New Roman" w:hAnsi="Courier New" w:cs="Courier New"/>
          <w:color w:val="0000FF"/>
          <w:sz w:val="20"/>
          <w:szCs w:val="15"/>
          <w:lang w:val="en-US"/>
        </w:rPr>
        <w:t xml:space="preserve"> </w:t>
      </w:r>
      <w:hyperlink r:id="rId73" w:history="1">
        <w:r w:rsidRPr="00384786">
          <w:rPr>
            <w:rFonts w:ascii="Courier New" w:eastAsia="Times New Roman" w:hAnsi="Courier New" w:cs="Courier New"/>
            <w:color w:val="0000FF"/>
            <w:sz w:val="20"/>
            <w:u w:val="single"/>
            <w:lang w:val="en-US"/>
          </w:rPr>
          <w:t>OUG 37/2011</w:t>
        </w:r>
      </w:hyperlink>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b/>
          <w:bCs/>
          <w:color w:val="008000"/>
          <w:sz w:val="20"/>
          <w:szCs w:val="20"/>
          <w:lang w:val="en-US"/>
        </w:rPr>
        <w:t>   (11) Situatiile financiare anuale si raportarile contabile pot fi intocmite si semnate de persoane fizice sau juridice, autorizate potrivit legii, membre ale Corpului Expertilor Contabili si Contabililor Autorizati din Romania.</w:t>
      </w:r>
    </w:p>
    <w:p w14:paraId="1225F395"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Articolul 28 alin.(11) completat de art.I pct.26 din</w:t>
      </w:r>
      <w:r w:rsidRPr="00384786">
        <w:rPr>
          <w:rFonts w:ascii="Courier New" w:eastAsia="Times New Roman" w:hAnsi="Courier New" w:cs="Courier New"/>
          <w:color w:val="0000FF"/>
          <w:sz w:val="20"/>
          <w:szCs w:val="15"/>
          <w:lang w:val="en-US"/>
        </w:rPr>
        <w:t xml:space="preserve"> </w:t>
      </w:r>
      <w:hyperlink r:id="rId74" w:history="1">
        <w:r w:rsidRPr="00384786">
          <w:rPr>
            <w:rFonts w:ascii="Courier New" w:eastAsia="Times New Roman" w:hAnsi="Courier New" w:cs="Courier New"/>
            <w:color w:val="0000FF"/>
            <w:sz w:val="20"/>
            <w:u w:val="single"/>
            <w:lang w:val="en-US"/>
          </w:rPr>
          <w:t>OUG 37/2011</w:t>
        </w:r>
      </w:hyperlink>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b/>
          <w:bCs/>
          <w:color w:val="008000"/>
          <w:sz w:val="20"/>
          <w:szCs w:val="20"/>
          <w:lang w:val="en-US"/>
        </w:rPr>
        <w:t xml:space="preserve">   </w:t>
      </w:r>
      <w:r w:rsidRPr="00384786">
        <w:rPr>
          <w:rFonts w:ascii="Courier New" w:eastAsia="Times New Roman" w:hAnsi="Courier New" w:cs="Courier New"/>
          <w:i/>
          <w:iCs/>
          <w:vanish/>
          <w:sz w:val="16"/>
          <w:szCs w:val="24"/>
          <w:lang w:val="en-US"/>
        </w:rPr>
        <w:t>(12) Situatiile financiare anuale si raportarile contabile ale persoanelor prevazute la art. 5 alin. (11) se intocmesc si se semneaza de catre persoanele care organizeaza si conduc contabilitatea acestora.</w:t>
      </w:r>
    </w:p>
    <w:p w14:paraId="54FE4862" w14:textId="77777777" w:rsidR="00384786" w:rsidRPr="00384786" w:rsidRDefault="00384786" w:rsidP="00384786">
      <w:pPr>
        <w:spacing w:after="0" w:line="240" w:lineRule="auto"/>
        <w:rPr>
          <w:rFonts w:ascii="Courier New" w:eastAsia="Times New Roman" w:hAnsi="Courier New" w:cs="Courier New"/>
          <w:i/>
          <w:iCs/>
          <w:vanish/>
          <w:sz w:val="16"/>
          <w:szCs w:val="15"/>
          <w:lang w:val="en-US"/>
        </w:rPr>
      </w:pPr>
      <w:r w:rsidRPr="00384786">
        <w:rPr>
          <w:rFonts w:ascii="Courier New" w:eastAsia="Times New Roman" w:hAnsi="Courier New" w:cs="Courier New"/>
          <w:i/>
          <w:iCs/>
          <w:vanish/>
          <w:sz w:val="16"/>
          <w:szCs w:val="24"/>
          <w:lang w:val="en-US"/>
        </w:rPr>
        <w:t xml:space="preserve">  Articolul 28 alin.(12) completat de art.I pct.26 din</w:t>
      </w:r>
      <w:r w:rsidRPr="00384786">
        <w:rPr>
          <w:rFonts w:ascii="Courier New" w:eastAsia="Times New Roman" w:hAnsi="Courier New" w:cs="Courier New"/>
          <w:i/>
          <w:iCs/>
          <w:vanish/>
          <w:sz w:val="16"/>
          <w:szCs w:val="15"/>
          <w:lang w:val="en-US"/>
        </w:rPr>
        <w:t xml:space="preserve"> </w:t>
      </w:r>
      <w:hyperlink r:id="rId75" w:history="1">
        <w:r w:rsidRPr="00384786">
          <w:rPr>
            <w:rFonts w:ascii="Courier New" w:eastAsia="Times New Roman" w:hAnsi="Courier New" w:cs="Courier New"/>
            <w:i/>
            <w:iCs/>
            <w:vanish/>
            <w:color w:val="0000FF"/>
            <w:sz w:val="16"/>
            <w:u w:val="single"/>
            <w:lang w:val="en-US"/>
          </w:rPr>
          <w:t>OUG 37/2011</w:t>
        </w:r>
      </w:hyperlink>
    </w:p>
    <w:p w14:paraId="3A2BCCB7"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i/>
          <w:iCs/>
          <w:vanish/>
          <w:sz w:val="16"/>
          <w:szCs w:val="15"/>
          <w:lang w:val="en-US"/>
        </w:rPr>
        <w:t xml:space="preserve">  </w:t>
      </w:r>
      <w:r w:rsidRPr="00384786">
        <w:rPr>
          <w:rFonts w:ascii="Courier New" w:eastAsia="Times New Roman" w:hAnsi="Courier New" w:cs="Courier New"/>
          <w:b/>
          <w:bCs/>
          <w:color w:val="0000FF"/>
          <w:sz w:val="20"/>
          <w:szCs w:val="20"/>
          <w:lang w:val="en-US"/>
        </w:rPr>
        <w:t xml:space="preserve">Abrogat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pct.10 din </w:t>
      </w:r>
      <w:hyperlink r:id="rId76"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i/>
          <w:iCs/>
          <w:vanish/>
          <w:sz w:val="16"/>
          <w:szCs w:val="24"/>
          <w:lang w:val="en-US"/>
        </w:rPr>
        <w:br/>
      </w:r>
      <w:r w:rsidRPr="00384786">
        <w:rPr>
          <w:rFonts w:ascii="Courier New" w:eastAsia="Times New Roman" w:hAnsi="Courier New" w:cs="Courier New"/>
          <w:b/>
          <w:bCs/>
          <w:color w:val="008000"/>
          <w:sz w:val="20"/>
          <w:szCs w:val="20"/>
          <w:lang w:val="en-US"/>
        </w:rPr>
        <w:t>   (13) Situatiile financiare anuale si raportarile contabile se semneaza si de catre administratorul sau persoana care are obligatia gestionarii entitatii.</w:t>
      </w:r>
    </w:p>
    <w:p w14:paraId="3D595EA6"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13) completat de art.I pct.26 din</w:t>
      </w:r>
      <w:r w:rsidRPr="00384786">
        <w:rPr>
          <w:rFonts w:ascii="Courier New" w:eastAsia="Times New Roman" w:hAnsi="Courier New" w:cs="Courier New"/>
          <w:color w:val="0000FF"/>
          <w:sz w:val="20"/>
          <w:szCs w:val="15"/>
          <w:lang w:val="en-US"/>
        </w:rPr>
        <w:t xml:space="preserve"> </w:t>
      </w:r>
      <w:hyperlink r:id="rId77" w:history="1">
        <w:r w:rsidRPr="00384786">
          <w:rPr>
            <w:rFonts w:ascii="Courier New" w:eastAsia="Times New Roman" w:hAnsi="Courier New" w:cs="Courier New"/>
            <w:color w:val="0000FF"/>
            <w:sz w:val="20"/>
            <w:u w:val="single"/>
            <w:lang w:val="en-US"/>
          </w:rPr>
          <w:t>OUG 37/2011</w:t>
        </w:r>
      </w:hyperlink>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b/>
          <w:bCs/>
          <w:color w:val="008000"/>
          <w:sz w:val="20"/>
          <w:szCs w:val="20"/>
          <w:lang w:val="en-US"/>
        </w:rPr>
        <w:t>   (14) Situatiile financiare trimestriale si anuale ale institutiilor publice se semneaza de ordonatorul de credite si de conducatorul compartimentului financiar-contabil sau de alta persoana imputernicita sa indeplineasca aceasta functie.</w:t>
      </w:r>
    </w:p>
    <w:p w14:paraId="2890DBCD"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In situatia in care institutiile publice nu au persoane incadrate cu contract individual de munca sau numite intr-o functie publica, potrivit legii, situatiile financiare trimestriale si anuale se semneaza de ordonatorul de credite si de persoanele fizice sau juridice, autorizate potrivit legii, membre ale Corpului Expertilor Contabili si Contabililor Autorizati din Romania.</w:t>
      </w:r>
    </w:p>
    <w:p w14:paraId="584D049D" w14:textId="77777777" w:rsidR="00384786" w:rsidRPr="00384786" w:rsidRDefault="00384786" w:rsidP="00384786">
      <w:pPr>
        <w:spacing w:after="0" w:line="240" w:lineRule="auto"/>
        <w:rPr>
          <w:rFonts w:ascii="Courier New" w:eastAsia="Times New Roman" w:hAnsi="Courier New" w:cs="Courier New"/>
          <w:color w:val="0000FF"/>
          <w:sz w:val="20"/>
          <w:szCs w:val="15"/>
          <w:lang w:val="en-US"/>
        </w:rPr>
      </w:pPr>
      <w:r w:rsidRPr="00384786">
        <w:rPr>
          <w:rFonts w:ascii="Courier New" w:eastAsia="Times New Roman" w:hAnsi="Courier New" w:cs="Courier New"/>
          <w:b/>
          <w:bCs/>
          <w:color w:val="008000"/>
          <w:sz w:val="20"/>
          <w:szCs w:val="24"/>
          <w:lang w:val="en-US"/>
        </w:rPr>
        <w:t xml:space="preserve">  </w:t>
      </w:r>
      <w:r w:rsidRPr="00384786">
        <w:rPr>
          <w:rFonts w:ascii="Courier New" w:eastAsia="Times New Roman" w:hAnsi="Courier New" w:cs="Courier New"/>
          <w:color w:val="0000FF"/>
          <w:sz w:val="20"/>
          <w:szCs w:val="24"/>
          <w:lang w:val="en-US"/>
        </w:rPr>
        <w:t xml:space="preserve">Articolul 28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14) completat de art.I pct.26 din</w:t>
      </w:r>
      <w:r w:rsidRPr="00384786">
        <w:rPr>
          <w:rFonts w:ascii="Courier New" w:eastAsia="Times New Roman" w:hAnsi="Courier New" w:cs="Courier New"/>
          <w:color w:val="0000FF"/>
          <w:sz w:val="20"/>
          <w:szCs w:val="15"/>
          <w:lang w:val="en-US"/>
        </w:rPr>
        <w:t xml:space="preserve"> </w:t>
      </w:r>
      <w:hyperlink r:id="rId78" w:history="1">
        <w:r w:rsidRPr="00384786">
          <w:rPr>
            <w:rFonts w:ascii="Courier New" w:eastAsia="Times New Roman" w:hAnsi="Courier New" w:cs="Courier New"/>
            <w:color w:val="0000FF"/>
            <w:sz w:val="20"/>
            <w:u w:val="single"/>
            <w:lang w:val="en-US"/>
          </w:rPr>
          <w:t>OUG 37/2011</w:t>
        </w:r>
      </w:hyperlink>
    </w:p>
    <w:p w14:paraId="1DB6DD45" w14:textId="77777777" w:rsidR="00384786" w:rsidRPr="00384786" w:rsidRDefault="00384786" w:rsidP="00384786">
      <w:pPr>
        <w:spacing w:after="0" w:line="240" w:lineRule="auto"/>
        <w:rPr>
          <w:rFonts w:ascii="Courier New" w:eastAsia="Times New Roman" w:hAnsi="Courier New" w:cs="Courier New"/>
          <w:color w:val="0000FF"/>
          <w:sz w:val="20"/>
          <w:szCs w:val="15"/>
          <w:lang w:val="en-US"/>
        </w:rPr>
      </w:pPr>
      <w:r w:rsidRPr="00384786">
        <w:rPr>
          <w:rFonts w:ascii="Courier New" w:eastAsia="Times New Roman" w:hAnsi="Courier New" w:cs="Courier New"/>
          <w:color w:val="0000FF"/>
          <w:sz w:val="20"/>
          <w:szCs w:val="15"/>
          <w:lang w:val="en-US"/>
        </w:rPr>
        <w:t> </w:t>
      </w:r>
    </w:p>
    <w:p w14:paraId="0B535891" w14:textId="77777777" w:rsidR="00384786" w:rsidRPr="00384786" w:rsidRDefault="00384786" w:rsidP="00384786">
      <w:pPr>
        <w:spacing w:after="0" w:line="240" w:lineRule="auto"/>
        <w:rPr>
          <w:rFonts w:ascii="Times New Roman" w:eastAsia="Times New Roman" w:hAnsi="Times New Roman" w:cs="Times New Roman"/>
          <w:b/>
          <w:bCs/>
          <w:sz w:val="24"/>
          <w:szCs w:val="20"/>
          <w:lang w:val="en-US"/>
        </w:rPr>
      </w:pPr>
      <w:r w:rsidRPr="00384786">
        <w:rPr>
          <w:rFonts w:ascii="Courier New" w:eastAsia="Times New Roman" w:hAnsi="Courier New" w:cs="Courier New"/>
          <w:b/>
          <w:bCs/>
          <w:color w:val="0000FF"/>
          <w:sz w:val="20"/>
          <w:szCs w:val="24"/>
          <w:lang w:val="en-US"/>
        </w:rPr>
        <w:t xml:space="preserve">Vezi: </w:t>
      </w:r>
      <w:hyperlink r:id="rId79" w:history="1">
        <w:r w:rsidRPr="00384786">
          <w:rPr>
            <w:rFonts w:ascii="Courier New" w:eastAsia="Times New Roman" w:hAnsi="Courier New" w:cs="Courier New"/>
            <w:b/>
            <w:bCs/>
            <w:color w:val="0000FF"/>
            <w:sz w:val="20"/>
            <w:szCs w:val="24"/>
            <w:u w:val="single"/>
            <w:lang w:val="en-US"/>
          </w:rPr>
          <w:t>Procedura 115/2016</w:t>
        </w:r>
      </w:hyperlink>
      <w:r w:rsidRPr="00384786">
        <w:rPr>
          <w:rFonts w:ascii="Courier New" w:eastAsia="Times New Roman" w:hAnsi="Courier New" w:cs="Courier New"/>
          <w:b/>
          <w:bCs/>
          <w:color w:val="0000FF"/>
          <w:sz w:val="20"/>
          <w:szCs w:val="24"/>
          <w:lang w:val="en-US"/>
        </w:rPr>
        <w:t xml:space="preserve"> privind p</w:t>
      </w:r>
      <w:r w:rsidRPr="00384786">
        <w:rPr>
          <w:rFonts w:ascii="Courier New" w:eastAsia="Times New Roman" w:hAnsi="Courier New" w:cs="Courier New"/>
          <w:b/>
          <w:bCs/>
          <w:color w:val="0000FF"/>
          <w:sz w:val="20"/>
          <w:lang w:val="en-US"/>
        </w:rPr>
        <w:t>rocedura contabila in cazul in care anul financiar este diferit de anul calendaristic</w:t>
      </w:r>
    </w:p>
    <w:p w14:paraId="17796482" w14:textId="77777777" w:rsidR="00384786" w:rsidRPr="00384786" w:rsidRDefault="00384786" w:rsidP="00384786">
      <w:pPr>
        <w:spacing w:after="0" w:line="240" w:lineRule="auto"/>
        <w:rPr>
          <w:rFonts w:ascii="Times New Roman" w:eastAsia="Times New Roman" w:hAnsi="Times New Roman" w:cs="Times New Roman"/>
          <w:color w:val="008000"/>
          <w:sz w:val="24"/>
          <w:szCs w:val="24"/>
          <w:lang w:val="en-US"/>
        </w:rPr>
      </w:pPr>
      <w:r w:rsidRPr="00384786">
        <w:rPr>
          <w:rFonts w:ascii="Courier New" w:eastAsia="Times New Roman" w:hAnsi="Courier New" w:cs="Courier New"/>
          <w:b/>
          <w:bCs/>
          <w:color w:val="008000"/>
          <w:sz w:val="20"/>
          <w:szCs w:val="24"/>
          <w:lang w:val="en-US"/>
        </w:rPr>
        <w:t> </w:t>
      </w:r>
    </w:p>
    <w:p w14:paraId="27117AB0" w14:textId="77777777" w:rsidR="00384786" w:rsidRPr="00384786" w:rsidRDefault="00384786" w:rsidP="00384786">
      <w:pPr>
        <w:spacing w:after="0" w:line="240" w:lineRule="auto"/>
        <w:rPr>
          <w:rFonts w:ascii="Courier New" w:eastAsia="Times New Roman" w:hAnsi="Courier New" w:cs="Courier New"/>
          <w:color w:val="000000"/>
          <w:sz w:val="20"/>
          <w:szCs w:val="20"/>
          <w:lang w:val="en-US"/>
        </w:rPr>
      </w:pPr>
      <w:r w:rsidRPr="00384786">
        <w:rPr>
          <w:rFonts w:ascii="Courier New" w:eastAsia="Times New Roman" w:hAnsi="Courier New" w:cs="Courier New"/>
          <w:b/>
          <w:bCs/>
          <w:color w:val="000000"/>
          <w:sz w:val="20"/>
          <w:szCs w:val="20"/>
          <w:lang w:val="en-US"/>
        </w:rPr>
        <w:t>   Art. 29.</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i/>
          <w:vanish/>
          <w:sz w:val="16"/>
          <w:szCs w:val="16"/>
          <w:lang w:val="en-US"/>
        </w:rPr>
        <w:t>(1)</w:t>
      </w:r>
      <w:r w:rsidRPr="00384786">
        <w:rPr>
          <w:rFonts w:ascii="Courier New" w:eastAsia="Times New Roman" w:hAnsi="Courier New" w:cs="Courier New"/>
          <w:i/>
          <w:vanish/>
          <w:sz w:val="16"/>
          <w:szCs w:val="16"/>
          <w:lang w:val="en-US"/>
        </w:rPr>
        <w:t xml:space="preserve"> Situatiile financiare anuale vor fi insotite de raportul administratorilor, raportul de audit sau raportul comisiei de cenzori, dupa caz, si de propunerea de distribuire a profitului sau de acoperire a pierderii contabile.</w:t>
      </w:r>
      <w:r w:rsidRPr="00384786">
        <w:rPr>
          <w:rFonts w:ascii="Courier New" w:eastAsia="Times New Roman" w:hAnsi="Courier New" w:cs="Courier New"/>
          <w:color w:val="000000"/>
          <w:sz w:val="20"/>
          <w:szCs w:val="20"/>
          <w:lang w:val="en-US"/>
        </w:rPr>
        <w:t xml:space="preserve"> </w:t>
      </w:r>
    </w:p>
    <w:p w14:paraId="649C72E6"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b/>
          <w:bCs/>
          <w:color w:val="0000FF"/>
          <w:sz w:val="20"/>
          <w:lang w:val="en-US"/>
        </w:rPr>
        <w:t xml:space="preserve">La articolul 29, alineatul (1) abrogat </w:t>
      </w:r>
      <w:r w:rsidRPr="00384786">
        <w:rPr>
          <w:rFonts w:ascii="Courier New" w:eastAsia="Times New Roman" w:hAnsi="Courier New" w:cs="Courier New"/>
          <w:b/>
          <w:color w:val="0000FF"/>
          <w:sz w:val="20"/>
          <w:szCs w:val="20"/>
          <w:lang w:val="en-US"/>
        </w:rPr>
        <w:t xml:space="preserve">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pct.8 din </w:t>
      </w:r>
      <w:hyperlink r:id="rId80" w:history="1">
        <w:r w:rsidRPr="00384786">
          <w:rPr>
            <w:rFonts w:ascii="Courier New" w:eastAsia="Times New Roman" w:hAnsi="Courier New" w:cs="Courier New"/>
            <w:b/>
            <w:sz w:val="20"/>
            <w:szCs w:val="20"/>
            <w:u w:val="single"/>
            <w:lang w:val="en-US"/>
          </w:rPr>
          <w:t>OUG 13/2021</w:t>
        </w:r>
      </w:hyperlink>
    </w:p>
    <w:p w14:paraId="60F0CDE6" w14:textId="77777777" w:rsidR="00384786" w:rsidRPr="00384786" w:rsidRDefault="00384786" w:rsidP="00384786">
      <w:pPr>
        <w:spacing w:after="0" w:line="240" w:lineRule="auto"/>
        <w:rPr>
          <w:rFonts w:ascii="Courier New" w:eastAsia="Times New Roman" w:hAnsi="Courier New" w:cs="Courier New" w:hint="eastAsia"/>
          <w:color w:val="000000"/>
          <w:sz w:val="20"/>
          <w:szCs w:val="20"/>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O societate-mama trebuie sa intocmeasca atat situatii financiare anuale pentru propria activitate, cat si situatii financiare anuale consolidate, in conditiile prevazute de reglementarile contabile aplicabile. </w:t>
      </w:r>
    </w:p>
    <w:p w14:paraId="1117E36C"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"(2</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Situatiile financiare anuale consolidate sunt insotite de raportul consolidat al administratorilor, raportul de audit, precum si raportul consolidat privind platile catre guverne, in cazul in care reglementarile contabile aplicabile prevad obligatia intocmirii acestuia."</w:t>
      </w:r>
    </w:p>
    <w:p w14:paraId="5C7C6B2B" w14:textId="77777777" w:rsidR="00384786" w:rsidRPr="00384786" w:rsidRDefault="00384786" w:rsidP="00384786">
      <w:pPr>
        <w:spacing w:after="0" w:line="240" w:lineRule="auto"/>
        <w:rPr>
          <w:rFonts w:ascii="Courier New" w:eastAsia="Times New Roman" w:hAnsi="Courier New" w:cs="Courier New"/>
          <w:color w:val="000000"/>
          <w:sz w:val="20"/>
          <w:szCs w:val="18"/>
          <w:lang w:val="en-US"/>
        </w:rPr>
      </w:pPr>
      <w:r w:rsidRPr="00384786">
        <w:rPr>
          <w:rFonts w:ascii="Courier New" w:eastAsia="Times New Roman" w:hAnsi="Courier New" w:cs="Courier New"/>
          <w:b/>
          <w:color w:val="0000FF"/>
          <w:sz w:val="20"/>
          <w:szCs w:val="20"/>
          <w:lang w:val="en-US"/>
        </w:rPr>
        <w:t xml:space="preserve">  Completat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pct.9 din </w:t>
      </w:r>
      <w:hyperlink r:id="rId81" w:history="1">
        <w:r w:rsidRPr="00384786">
          <w:rPr>
            <w:rFonts w:ascii="Courier New" w:eastAsia="Times New Roman" w:hAnsi="Courier New" w:cs="Courier New"/>
            <w:b/>
            <w:sz w:val="20"/>
            <w:szCs w:val="20"/>
            <w:u w:val="single"/>
            <w:lang w:val="en-US"/>
          </w:rPr>
          <w:t>OUG 13/2021</w:t>
        </w:r>
      </w:hyperlink>
    </w:p>
    <w:p w14:paraId="2C282EA8" w14:textId="77777777" w:rsidR="00384786" w:rsidRPr="00384786" w:rsidRDefault="00384786" w:rsidP="00384786">
      <w:pPr>
        <w:spacing w:after="0" w:line="240" w:lineRule="auto"/>
        <w:rPr>
          <w:rFonts w:ascii="Arial Unicode MS" w:eastAsia="Arial Unicode MS" w:hAnsi="Arial Unicode MS" w:cs="Arial Unicode MS"/>
          <w:bCs/>
          <w:i/>
          <w:vanish/>
          <w:sz w:val="16"/>
          <w:szCs w:val="16"/>
          <w:lang w:val="en-US"/>
        </w:rPr>
      </w:pPr>
      <w:r w:rsidRPr="00384786">
        <w:rPr>
          <w:rFonts w:ascii="Courier New" w:eastAsia="Times New Roman" w:hAnsi="Courier New" w:cs="Courier New"/>
          <w:bCs/>
          <w:i/>
          <w:vanish/>
          <w:sz w:val="16"/>
          <w:szCs w:val="16"/>
          <w:lang w:val="en-US"/>
        </w:rPr>
        <w:t xml:space="preserve">  "(3) Daca situatiile financiare anuale ale societatii-mama sunt prezentate in vederea aprobarii odata cu situatiile financiare anuale consolidate, iar societatea-mama are obligatia de auditare, cele doua rapoarte de audit pot fi prezentate sub forma unui singur raport."</w:t>
      </w:r>
    </w:p>
    <w:p w14:paraId="1C92BB4D" w14:textId="77777777" w:rsidR="00384786" w:rsidRPr="00384786" w:rsidRDefault="00384786" w:rsidP="00384786">
      <w:pPr>
        <w:spacing w:after="0" w:line="240" w:lineRule="auto"/>
        <w:rPr>
          <w:rFonts w:ascii="Courier New" w:eastAsia="Times New Roman" w:hAnsi="Courier New" w:cs="Courier New" w:hint="eastAsia"/>
          <w:bCs/>
          <w:i/>
          <w:vanish/>
          <w:sz w:val="16"/>
          <w:szCs w:val="16"/>
          <w:lang w:val="en-US"/>
        </w:rPr>
      </w:pPr>
      <w:r w:rsidRPr="00384786">
        <w:rPr>
          <w:rFonts w:ascii="Times New Roman" w:eastAsia="Times New Roman" w:hAnsi="Times New Roman" w:cs="Times New Roman"/>
          <w:i/>
          <w:vanish/>
          <w:sz w:val="16"/>
          <w:szCs w:val="16"/>
          <w:lang w:val="en-US"/>
        </w:rPr>
        <w:t xml:space="preserve">   </w:t>
      </w:r>
      <w:r w:rsidRPr="00384786">
        <w:rPr>
          <w:rFonts w:ascii="Courier New" w:eastAsia="Times New Roman" w:hAnsi="Courier New" w:cs="Courier New"/>
          <w:bCs/>
          <w:i/>
          <w:vanish/>
          <w:sz w:val="16"/>
          <w:szCs w:val="16"/>
          <w:lang w:val="en-US"/>
        </w:rPr>
        <w:t xml:space="preserve">Completat de art.I pct.11 din </w:t>
      </w:r>
      <w:hyperlink r:id="rId82" w:history="1">
        <w:r w:rsidRPr="00384786">
          <w:rPr>
            <w:rFonts w:ascii="Courier New" w:eastAsia="Times New Roman" w:hAnsi="Courier New" w:cs="Courier New"/>
            <w:bCs/>
            <w:i/>
            <w:vanish/>
            <w:color w:val="0000FF"/>
            <w:sz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44282B66" w14:textId="77777777" w:rsidR="00384786" w:rsidRPr="00384786" w:rsidRDefault="00384786" w:rsidP="00384786">
      <w:pPr>
        <w:spacing w:after="0" w:line="240" w:lineRule="auto"/>
        <w:rPr>
          <w:rFonts w:ascii="Courier New" w:eastAsia="Times New Roman" w:hAnsi="Courier New" w:cs="Courier New"/>
          <w:sz w:val="20"/>
          <w:szCs w:val="20"/>
          <w:lang w:val="en-US"/>
        </w:rPr>
      </w:pPr>
      <w:r w:rsidRPr="00384786">
        <w:rPr>
          <w:rFonts w:ascii="Courier New" w:eastAsia="Times New Roman" w:hAnsi="Courier New" w:cs="Courier New"/>
          <w:bCs/>
          <w:i/>
          <w:vanish/>
          <w:sz w:val="16"/>
          <w:szCs w:val="16"/>
          <w:lang w:val="en-US"/>
        </w:rPr>
        <w:t xml:space="preserve">  </w:t>
      </w:r>
      <w:r w:rsidRPr="00384786">
        <w:rPr>
          <w:rFonts w:ascii="Courier New" w:eastAsia="Times New Roman" w:hAnsi="Courier New" w:cs="Courier New"/>
          <w:b/>
          <w:color w:val="006600"/>
          <w:sz w:val="20"/>
          <w:szCs w:val="20"/>
          <w:lang w:val="en-US"/>
        </w:rPr>
        <w:t>"(3) Daca situatiile financiare anuale ale societatii-mama sunt prezentate in vederea aprobarii odata cu situatiile financiare anuale consolidate, societatea-mama poate prezenta un singur raport de audit asupra situatiilor financiare anuale depuse, in cazul in care societatea-mama are obligatia de auditare."</w:t>
      </w:r>
    </w:p>
    <w:p w14:paraId="5415CB42" w14:textId="77777777" w:rsidR="00384786" w:rsidRPr="00384786" w:rsidRDefault="00384786" w:rsidP="00384786">
      <w:pPr>
        <w:spacing w:after="0" w:line="240" w:lineRule="auto"/>
        <w:rPr>
          <w:rFonts w:ascii="Arial Unicode MS" w:eastAsia="Arial Unicode MS" w:hAnsi="Arial Unicode MS" w:cs="Arial Unicode MS"/>
          <w:color w:val="0000CC"/>
          <w:sz w:val="24"/>
          <w:szCs w:val="24"/>
          <w:lang w:val="en-US"/>
        </w:rPr>
      </w:pPr>
      <w:r w:rsidRPr="00384786">
        <w:rPr>
          <w:rFonts w:ascii="Courier New" w:eastAsia="Times New Roman" w:hAnsi="Courier New" w:cs="Courier New"/>
          <w:color w:val="0000CC"/>
          <w:sz w:val="20"/>
          <w:szCs w:val="20"/>
          <w:lang w:val="en-US"/>
        </w:rPr>
        <w:t xml:space="preserve">     </w:t>
      </w:r>
      <w:r w:rsidRPr="00384786">
        <w:rPr>
          <w:rFonts w:ascii="Courier New" w:eastAsia="Times New Roman" w:hAnsi="Courier New" w:cs="Courier New"/>
          <w:b/>
          <w:bCs/>
          <w:color w:val="0000CC"/>
          <w:sz w:val="20"/>
          <w:szCs w:val="20"/>
          <w:lang w:val="en-US"/>
        </w:rPr>
        <w:t xml:space="preserve">Modificat de </w:t>
      </w:r>
      <w:proofErr w:type="gramStart"/>
      <w:r w:rsidRPr="00384786">
        <w:rPr>
          <w:rFonts w:ascii="Courier New" w:eastAsia="Times New Roman" w:hAnsi="Courier New" w:cs="Courier New"/>
          <w:b/>
          <w:bCs/>
          <w:color w:val="0000CC"/>
          <w:sz w:val="20"/>
          <w:szCs w:val="20"/>
          <w:lang w:val="en-US"/>
        </w:rPr>
        <w:t>art.I</w:t>
      </w:r>
      <w:proofErr w:type="gramEnd"/>
      <w:r w:rsidRPr="00384786">
        <w:rPr>
          <w:rFonts w:ascii="Courier New" w:eastAsia="Times New Roman" w:hAnsi="Courier New" w:cs="Courier New"/>
          <w:b/>
          <w:bCs/>
          <w:color w:val="0000CC"/>
          <w:sz w:val="20"/>
          <w:szCs w:val="20"/>
          <w:lang w:val="en-US"/>
        </w:rPr>
        <w:t xml:space="preserve"> pct.3 din </w:t>
      </w:r>
      <w:hyperlink r:id="rId83" w:history="1">
        <w:r w:rsidRPr="00384786">
          <w:rPr>
            <w:rFonts w:ascii="Courier New" w:eastAsia="Times New Roman" w:hAnsi="Courier New" w:cs="Courier New"/>
            <w:b/>
            <w:bCs/>
            <w:color w:val="0000FF"/>
            <w:sz w:val="20"/>
            <w:u w:val="single"/>
            <w:lang w:val="en-US"/>
          </w:rPr>
          <w:t>Legea 121/2015</w:t>
        </w:r>
      </w:hyperlink>
    </w:p>
    <w:p w14:paraId="63238FB2" w14:textId="77777777" w:rsidR="00384786" w:rsidRPr="00384786" w:rsidRDefault="00384786" w:rsidP="00384786">
      <w:pPr>
        <w:spacing w:after="0" w:line="240" w:lineRule="auto"/>
        <w:rPr>
          <w:rFonts w:ascii="Times New Roman" w:eastAsia="Times New Roman" w:hAnsi="Times New Roman" w:cs="Times New Roman" w:hint="eastAsia"/>
          <w:i/>
          <w:vanish/>
          <w:sz w:val="16"/>
          <w:szCs w:val="16"/>
          <w:lang w:val="en-US"/>
        </w:rPr>
      </w:pPr>
      <w:r w:rsidRPr="00384786">
        <w:rPr>
          <w:rFonts w:ascii="Times New Roman" w:eastAsia="Times New Roman" w:hAnsi="Times New Roman" w:cs="Times New Roman"/>
          <w:i/>
          <w:vanish/>
          <w:sz w:val="16"/>
          <w:szCs w:val="16"/>
          <w:lang w:val="en-US"/>
        </w:rPr>
        <w:t> </w:t>
      </w:r>
    </w:p>
    <w:p w14:paraId="664C8F0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30.</w:t>
      </w:r>
      <w:r w:rsidRPr="00384786">
        <w:rPr>
          <w:rFonts w:ascii="Courier New" w:eastAsia="Times New Roman" w:hAnsi="Courier New" w:cs="Courier New"/>
          <w:color w:val="000000"/>
          <w:sz w:val="20"/>
          <w:szCs w:val="20"/>
          <w:lang w:val="en-US"/>
        </w:rPr>
        <w:t xml:space="preserve"> - Situatiile financiare anuale vor fi insotite de o declaratie scrisa a persoanelor prevazute la art. 10 alin. (1) prin care isi asuma raspunderea pentru intocmirea situatiilor financiare anuale si confirma ca: </w:t>
      </w:r>
    </w:p>
    <w:p w14:paraId="2217166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w:t>
      </w:r>
      <w:r w:rsidRPr="00384786">
        <w:rPr>
          <w:rFonts w:ascii="Courier New" w:eastAsia="Times New Roman" w:hAnsi="Courier New" w:cs="Courier New"/>
          <w:color w:val="000000"/>
          <w:sz w:val="20"/>
          <w:szCs w:val="20"/>
          <w:lang w:val="en-US"/>
        </w:rPr>
        <w:t xml:space="preserve"> politicile contabile utilizate la intocmirea situatiilor financiare anuale sunt in conformitate cu reglementarile contabile aplicabile; </w:t>
      </w:r>
    </w:p>
    <w:p w14:paraId="6AC3E6C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b)</w:t>
      </w:r>
      <w:r w:rsidRPr="00384786">
        <w:rPr>
          <w:rFonts w:ascii="Courier New" w:eastAsia="Times New Roman" w:hAnsi="Courier New" w:cs="Courier New"/>
          <w:color w:val="000000"/>
          <w:sz w:val="20"/>
          <w:szCs w:val="20"/>
          <w:lang w:val="en-US"/>
        </w:rPr>
        <w:t xml:space="preserve"> situatiile financiare anuale ofera o imagine fidela a pozitiei financiare, performantei financiare si a celorlalte informatii referitoare la activitatea desfasurata; </w:t>
      </w:r>
    </w:p>
    <w:p w14:paraId="78794D4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w:t>
      </w:r>
      <w:r w:rsidRPr="00384786">
        <w:rPr>
          <w:rFonts w:ascii="Courier New" w:eastAsia="Times New Roman" w:hAnsi="Courier New" w:cs="Courier New"/>
          <w:color w:val="000000"/>
          <w:sz w:val="20"/>
          <w:szCs w:val="20"/>
          <w:lang w:val="en-US"/>
        </w:rPr>
        <w:t xml:space="preserve"> persoana juridica isi desfasoara activitatea in conditii de continuitate. </w:t>
      </w:r>
    </w:p>
    <w:p w14:paraId="6097DAEA"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31.</w:t>
      </w:r>
      <w:r w:rsidRPr="00384786">
        <w:rPr>
          <w:rFonts w:ascii="Courier New" w:eastAsia="Times New Roman" w:hAnsi="Courier New" w:cs="Courier New"/>
          <w:color w:val="000000"/>
          <w:sz w:val="20"/>
          <w:szCs w:val="20"/>
          <w:lang w:val="en-US"/>
        </w:rPr>
        <w:t xml:space="preserve"> - Situatiile financiare anuale consolidate trebuie sa fie insotite de o declaratie scrisa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administratorului societatii-mama prin care isi asuma raspunderea pentru intocmirea situatiilor financiare anuale consolidate si confirma ca: </w:t>
      </w:r>
    </w:p>
    <w:p w14:paraId="3CB62FBB"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w:t>
      </w:r>
      <w:r w:rsidRPr="00384786">
        <w:rPr>
          <w:rFonts w:ascii="Courier New" w:eastAsia="Times New Roman" w:hAnsi="Courier New" w:cs="Courier New"/>
          <w:color w:val="000000"/>
          <w:sz w:val="20"/>
          <w:szCs w:val="20"/>
          <w:lang w:val="en-US"/>
        </w:rPr>
        <w:t xml:space="preserve"> politicile contabile utilizate la intocmirea situatiilor financiare anuale consolidate sunt in conformitate cu reglementarile contabile aplicabile; </w:t>
      </w:r>
    </w:p>
    <w:p w14:paraId="3451E1EA"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b)</w:t>
      </w:r>
      <w:r w:rsidRPr="00384786">
        <w:rPr>
          <w:rFonts w:ascii="Courier New" w:eastAsia="Times New Roman" w:hAnsi="Courier New" w:cs="Courier New"/>
          <w:color w:val="000000"/>
          <w:sz w:val="20"/>
          <w:szCs w:val="20"/>
          <w:lang w:val="en-US"/>
        </w:rPr>
        <w:t xml:space="preserve"> situatiile financiare anuale consolidate ofera o imagine fidela a pozitiei financiare, a performantei financiare si a celorlalte informatii referitoare la activitatea grupului. </w:t>
      </w:r>
    </w:p>
    <w:p w14:paraId="4454A4B3"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16"/>
          <w:lang w:val="en-US"/>
        </w:rPr>
        <w:t>Art. 32.</w:t>
      </w:r>
      <w:r w:rsidRPr="00384786">
        <w:rPr>
          <w:rFonts w:ascii="Courier New" w:eastAsia="Times New Roman" w:hAnsi="Courier New" w:cs="Courier New"/>
          <w:i/>
          <w:iCs/>
          <w:vanish/>
          <w:sz w:val="16"/>
          <w:lang w:val="en-US"/>
        </w:rPr>
        <w:t xml:space="preserve"> - </w:t>
      </w:r>
      <w:r w:rsidRPr="00384786">
        <w:rPr>
          <w:rFonts w:ascii="Courier New" w:eastAsia="Times New Roman" w:hAnsi="Courier New" w:cs="Courier New"/>
          <w:b/>
          <w:bCs/>
          <w:i/>
          <w:iCs/>
          <w:vanish/>
          <w:sz w:val="16"/>
          <w:lang w:val="en-US"/>
        </w:rPr>
        <w:t>(1)</w:t>
      </w:r>
      <w:r w:rsidRPr="00384786">
        <w:rPr>
          <w:rFonts w:ascii="Courier New" w:eastAsia="Times New Roman" w:hAnsi="Courier New" w:cs="Courier New"/>
          <w:i/>
          <w:iCs/>
          <w:vanish/>
          <w:sz w:val="16"/>
          <w:lang w:val="en-US"/>
        </w:rPr>
        <w:t xml:space="preserve"> Membrii organelor de administratie, de conducere si supraveghere ale persoanelor juridice au obligatia de a asigura ca situatiile financiare anuale si raportul administratorilor sa fie intocmite si publicate in conformitate cu legislatia nationala. </w:t>
      </w:r>
    </w:p>
    <w:p w14:paraId="7E3F46EF" w14:textId="77777777" w:rsidR="00384786" w:rsidRPr="00384786" w:rsidRDefault="00384786" w:rsidP="00384786">
      <w:pPr>
        <w:spacing w:after="0" w:line="240" w:lineRule="auto"/>
        <w:rPr>
          <w:rFonts w:ascii="Courier New" w:eastAsia="Times New Roman" w:hAnsi="Courier New" w:cs="Courier New"/>
          <w:sz w:val="24"/>
          <w:szCs w:val="18"/>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Membrii organelor de administratie, de conducere si supraveghere ale societatii-mama au obligatia de a asigura ca situatiile financiare anuale consolidate si raportul consolidat al administratorilor sa fie intocmite si publicate in conformitate cu legislatia nationala. </w:t>
      </w:r>
    </w:p>
    <w:p w14:paraId="5C912BD8"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0"/>
          <w:lang w:val="fr-FR"/>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b/>
          <w:bCs/>
          <w:sz w:val="20"/>
          <w:szCs w:val="20"/>
          <w:lang w:val="fr-FR"/>
        </w:rPr>
        <w:t>"Art. 32.</w:t>
      </w: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8000"/>
          <w:sz w:val="20"/>
          <w:szCs w:val="20"/>
          <w:lang w:val="fr-FR"/>
        </w:rPr>
        <w:t>- (1) Membrii organelor de administratie, de conducere si supraveghere ale persoanelor juridice au obligatia de a asigura ca situatiile financiare anuale, raportul administratorilor si raportul privind platile catre guverne, atunci cand exista obligatia intocmirii acestuia potrivit reglementarilor contabile aplicabile, sa fie intocmite si publicate in conformitate cu legislatia nationala.</w:t>
      </w:r>
      <w:r w:rsidRPr="00384786">
        <w:rPr>
          <w:rFonts w:ascii="Courier New" w:eastAsia="Times New Roman" w:hAnsi="Courier New" w:cs="Courier New"/>
          <w:b/>
          <w:bCs/>
          <w:color w:val="008000"/>
          <w:sz w:val="20"/>
          <w:szCs w:val="20"/>
          <w:lang w:val="fr-FR"/>
        </w:rPr>
        <w:br/>
        <w:t>   (2) Membrii organelor de administratie, de conducere si supraveghere ale societatii-mama au obligatia de a asigura ca situatiile financiare anuale consolidate, raportul consolidat al administratorilor si raportul consolidat privind platile catre guverne, atunci cand exista obligatia intocmirii acestuia potrivit reglementarilor contabile aplicabile, sa fie intocmite si publicate in conformitate cu legislatia nationala."</w:t>
      </w:r>
    </w:p>
    <w:p w14:paraId="484BE266" w14:textId="77777777" w:rsidR="00384786" w:rsidRPr="00384786" w:rsidRDefault="00384786" w:rsidP="00384786">
      <w:pPr>
        <w:spacing w:after="0" w:line="240" w:lineRule="auto"/>
        <w:rPr>
          <w:rFonts w:ascii="Times New Roman" w:eastAsia="Times New Roman" w:hAnsi="Times New Roman" w:cs="Times New Roman" w:hint="eastAsia"/>
          <w:i/>
          <w:iCs/>
          <w:color w:val="0000FF"/>
          <w:sz w:val="16"/>
          <w:szCs w:val="24"/>
          <w:lang w:val="fr-FR"/>
        </w:rPr>
      </w:pPr>
      <w:r w:rsidRPr="00384786">
        <w:rPr>
          <w:rFonts w:ascii="Courier New" w:eastAsia="Times New Roman" w:hAnsi="Courier New" w:cs="Courier New"/>
          <w:sz w:val="20"/>
          <w:szCs w:val="20"/>
          <w:lang w:val="fr-FR"/>
        </w:rPr>
        <w:lastRenderedPageBreak/>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pct.12 din </w:t>
      </w:r>
      <w:hyperlink r:id="rId84"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 xml:space="preserve">(intra in vigoare la data de 1 ianuarie 2015) </w:t>
      </w:r>
    </w:p>
    <w:p w14:paraId="2239303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33.</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Obiectivul situatiilor financiare anuale consolidate este de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oferi o imagine fidela a pozitiei financiare, performantei financiare si a celorlalte informatii referitoare la activitatea grupului, potrivit reglementarilor contabile aplicabile. </w:t>
      </w:r>
    </w:p>
    <w:p w14:paraId="06FC24B9" w14:textId="77777777" w:rsidR="00384786" w:rsidRPr="00384786" w:rsidRDefault="00384786" w:rsidP="00384786">
      <w:pPr>
        <w:spacing w:after="0" w:line="240" w:lineRule="auto"/>
        <w:rPr>
          <w:rFonts w:ascii="Courier New" w:eastAsia="Times New Roman" w:hAnsi="Courier New" w:cs="Courier New"/>
          <w:i/>
          <w:iCs/>
          <w:vanish/>
          <w:sz w:val="16"/>
          <w:szCs w:val="18"/>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Situatiile financiare anuale consolidate constituie un tot unitar si se intocmesc in termen de 8 luni de la incheierea exercitiului financiar al societatii-mama. Acestea cuprind bilantul consolidat, contul de profit si pierdere consolidat, precum si celelalte componente, respectiv informatii referitoare la activitatea grupului, potrivit reglementarilor contabile aplicabile, si note explicative la situatiile financiare anuale consolidate. </w:t>
      </w:r>
    </w:p>
    <w:p w14:paraId="12198628" w14:textId="77777777" w:rsidR="00384786" w:rsidRPr="00384786" w:rsidRDefault="00384786" w:rsidP="00384786">
      <w:pPr>
        <w:spacing w:after="0" w:line="240" w:lineRule="auto"/>
        <w:rPr>
          <w:rFonts w:ascii="Arial Unicode MS" w:eastAsia="Arial Unicode MS" w:hAnsi="Arial Unicode MS" w:cs="Arial Unicode MS"/>
          <w:b/>
          <w:bCs/>
          <w:color w:val="008000"/>
          <w:sz w:val="20"/>
          <w:szCs w:val="20"/>
          <w:lang w:val="fr-FR"/>
        </w:rPr>
      </w:pP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b/>
          <w:bCs/>
          <w:i/>
          <w:iCs/>
          <w:color w:val="008000"/>
          <w:sz w:val="16"/>
          <w:lang w:val="en-US"/>
        </w:rPr>
        <w:t xml:space="preserve"> </w:t>
      </w:r>
      <w:proofErr w:type="gramStart"/>
      <w:r w:rsidRPr="00384786">
        <w:rPr>
          <w:rFonts w:ascii="Courier New" w:eastAsia="Times New Roman" w:hAnsi="Courier New" w:cs="Courier New"/>
          <w:b/>
          <w:bCs/>
          <w:color w:val="008000"/>
          <w:sz w:val="20"/>
          <w:szCs w:val="20"/>
          <w:lang w:val="fr-FR"/>
        </w:rPr>
        <w:t>"(</w:t>
      </w:r>
      <w:proofErr w:type="gramEnd"/>
      <w:r w:rsidRPr="00384786">
        <w:rPr>
          <w:rFonts w:ascii="Courier New" w:eastAsia="Times New Roman" w:hAnsi="Courier New" w:cs="Courier New"/>
          <w:b/>
          <w:bCs/>
          <w:color w:val="008000"/>
          <w:sz w:val="20"/>
          <w:szCs w:val="20"/>
          <w:lang w:val="fr-FR"/>
        </w:rPr>
        <w:t>2) Situatiile financiare anuale consolidate constituie un tot unitar si au componentele prevazute de reglementarile contabile aplicabile."</w:t>
      </w:r>
    </w:p>
    <w:p w14:paraId="783C61CD" w14:textId="77777777" w:rsidR="00384786" w:rsidRPr="00384786" w:rsidRDefault="00384786" w:rsidP="00384786">
      <w:pPr>
        <w:spacing w:after="0" w:line="240" w:lineRule="auto"/>
        <w:rPr>
          <w:rFonts w:ascii="Times New Roman" w:eastAsia="Times New Roman" w:hAnsi="Times New Roman" w:cs="Times New Roman" w:hint="eastAsia"/>
          <w:b/>
          <w:bCs/>
          <w:color w:val="0000FF"/>
          <w:sz w:val="24"/>
          <w:szCs w:val="24"/>
          <w:lang w:val="en-US"/>
        </w:rPr>
      </w:pP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pct.13 din </w:t>
      </w:r>
      <w:hyperlink r:id="rId85"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3F80FB4C" w14:textId="77777777" w:rsidR="00384786" w:rsidRPr="00384786" w:rsidRDefault="00384786" w:rsidP="00384786">
      <w:pPr>
        <w:spacing w:after="0" w:line="240" w:lineRule="auto"/>
        <w:rPr>
          <w:rFonts w:ascii="Times New Roman" w:eastAsia="Times New Roman" w:hAnsi="Times New Roman" w:cs="Times New Roman"/>
          <w:i/>
          <w:vanish/>
          <w:sz w:val="16"/>
          <w:szCs w:val="16"/>
          <w:lang w:val="en-US"/>
        </w:rPr>
      </w:pPr>
      <w:r w:rsidRPr="00384786">
        <w:rPr>
          <w:rFonts w:ascii="Courier New" w:eastAsia="Times New Roman" w:hAnsi="Courier New" w:cs="Courier New"/>
          <w:bCs/>
          <w:i/>
          <w:vanish/>
          <w:sz w:val="16"/>
          <w:szCs w:val="16"/>
          <w:lang w:val="en-US"/>
        </w:rPr>
        <w:t xml:space="preserve">  "(3) Atunci cand societatea are obligatia sa intocmeasca un raport consolidat al administratorilor, pe langa raportul administratorilor intocmit pentru situatiile financiare anuale ale societatii-mama, cele doua rapoarte pot fi prezentate sub forma unui singur raport."</w:t>
      </w:r>
    </w:p>
    <w:p w14:paraId="523555F8" w14:textId="77777777" w:rsidR="00384786" w:rsidRPr="00384786" w:rsidRDefault="00384786" w:rsidP="00384786">
      <w:pPr>
        <w:spacing w:after="0" w:line="240" w:lineRule="auto"/>
        <w:rPr>
          <w:rFonts w:ascii="Courier New" w:eastAsia="Times New Roman" w:hAnsi="Courier New" w:cs="Courier New"/>
          <w:bCs/>
          <w:i/>
          <w:vanish/>
          <w:sz w:val="16"/>
          <w:szCs w:val="16"/>
          <w:lang w:val="en-US"/>
        </w:rPr>
      </w:pPr>
      <w:r w:rsidRPr="00384786">
        <w:rPr>
          <w:rFonts w:ascii="Courier New" w:eastAsia="Times New Roman" w:hAnsi="Courier New" w:cs="Courier New"/>
          <w:i/>
          <w:vanish/>
          <w:sz w:val="16"/>
          <w:szCs w:val="16"/>
          <w:lang w:val="en-US"/>
        </w:rPr>
        <w:t xml:space="preserve">   </w:t>
      </w:r>
      <w:r w:rsidRPr="00384786">
        <w:rPr>
          <w:rFonts w:ascii="Courier New" w:eastAsia="Times New Roman" w:hAnsi="Courier New" w:cs="Courier New"/>
          <w:bCs/>
          <w:i/>
          <w:vanish/>
          <w:sz w:val="16"/>
          <w:szCs w:val="16"/>
          <w:lang w:val="en-US"/>
        </w:rPr>
        <w:t xml:space="preserve">Completat de art.I pct.14 din </w:t>
      </w:r>
      <w:hyperlink r:id="rId86" w:history="1">
        <w:r w:rsidRPr="00384786">
          <w:rPr>
            <w:rFonts w:ascii="Courier New" w:eastAsia="Times New Roman" w:hAnsi="Courier New" w:cs="Courier New"/>
            <w:bCs/>
            <w:i/>
            <w:vanish/>
            <w:color w:val="0000FF"/>
            <w:sz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632FF03F"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Cs/>
          <w:i/>
          <w:vanish/>
          <w:sz w:val="16"/>
          <w:szCs w:val="16"/>
          <w:lang w:val="en-US"/>
        </w:rPr>
        <w:t xml:space="preserve">    </w:t>
      </w:r>
      <w:r w:rsidRPr="00384786">
        <w:rPr>
          <w:rFonts w:ascii="Courier New" w:eastAsia="Times New Roman" w:hAnsi="Courier New" w:cs="Courier New"/>
          <w:b/>
          <w:color w:val="006600"/>
          <w:sz w:val="20"/>
          <w:szCs w:val="20"/>
          <w:lang w:val="en-US"/>
        </w:rPr>
        <w:t>"(3) Atunci cand societatea-mama are obligatia sa intocmeasca si sa depuna si situatii financiare anuale consolidate, raportul administratorilor poate fi prezentat sub forma unui singur raport."</w:t>
      </w:r>
    </w:p>
    <w:p w14:paraId="412082F8" w14:textId="77777777" w:rsidR="00384786" w:rsidRPr="00384786" w:rsidRDefault="00384786" w:rsidP="00384786">
      <w:pPr>
        <w:spacing w:after="0" w:line="240" w:lineRule="auto"/>
        <w:rPr>
          <w:rFonts w:ascii="Arial Unicode MS" w:eastAsia="Arial Unicode MS" w:hAnsi="Arial Unicode MS" w:cs="Arial Unicode MS"/>
          <w:i/>
          <w:iCs/>
          <w:vanish/>
          <w:sz w:val="16"/>
          <w:szCs w:val="16"/>
          <w:lang w:val="en-US"/>
        </w:rPr>
      </w:pPr>
      <w:r w:rsidRPr="00384786">
        <w:rPr>
          <w:rFonts w:ascii="Courier New" w:eastAsia="Times New Roman" w:hAnsi="Courier New" w:cs="Courier New"/>
          <w:color w:val="0000CC"/>
          <w:sz w:val="20"/>
          <w:szCs w:val="20"/>
          <w:lang w:val="en-US"/>
        </w:rPr>
        <w:t xml:space="preserve">    </w:t>
      </w:r>
      <w:r w:rsidRPr="00384786">
        <w:rPr>
          <w:rFonts w:ascii="Courier New" w:eastAsia="Times New Roman" w:hAnsi="Courier New" w:cs="Courier New"/>
          <w:b/>
          <w:bCs/>
          <w:color w:val="0000CC"/>
          <w:sz w:val="20"/>
          <w:szCs w:val="20"/>
          <w:lang w:val="en-US"/>
        </w:rPr>
        <w:t xml:space="preserve">Modificat de </w:t>
      </w:r>
      <w:proofErr w:type="gramStart"/>
      <w:r w:rsidRPr="00384786">
        <w:rPr>
          <w:rFonts w:ascii="Courier New" w:eastAsia="Times New Roman" w:hAnsi="Courier New" w:cs="Courier New"/>
          <w:b/>
          <w:bCs/>
          <w:color w:val="0000CC"/>
          <w:sz w:val="20"/>
          <w:szCs w:val="20"/>
          <w:lang w:val="en-US"/>
        </w:rPr>
        <w:t>art.I</w:t>
      </w:r>
      <w:proofErr w:type="gramEnd"/>
      <w:r w:rsidRPr="00384786">
        <w:rPr>
          <w:rFonts w:ascii="Courier New" w:eastAsia="Times New Roman" w:hAnsi="Courier New" w:cs="Courier New"/>
          <w:b/>
          <w:bCs/>
          <w:color w:val="0000CC"/>
          <w:sz w:val="20"/>
          <w:szCs w:val="20"/>
          <w:lang w:val="en-US"/>
        </w:rPr>
        <w:t xml:space="preserve"> pct.4 din </w:t>
      </w:r>
      <w:hyperlink r:id="rId87" w:history="1">
        <w:r w:rsidRPr="00384786">
          <w:rPr>
            <w:rFonts w:ascii="Courier New" w:eastAsia="Times New Roman" w:hAnsi="Courier New" w:cs="Courier New"/>
            <w:b/>
            <w:bCs/>
            <w:color w:val="0000FF"/>
            <w:sz w:val="20"/>
            <w:u w:val="single"/>
            <w:lang w:val="en-US"/>
          </w:rPr>
          <w:t>Legea 121/2015</w:t>
        </w:r>
      </w:hyperlink>
    </w:p>
    <w:p w14:paraId="174D3505" w14:textId="77777777" w:rsidR="00384786" w:rsidRPr="00384786" w:rsidRDefault="00384786" w:rsidP="00384786">
      <w:pPr>
        <w:spacing w:after="0" w:line="240" w:lineRule="auto"/>
        <w:rPr>
          <w:rFonts w:ascii="Times New Roman" w:eastAsia="Times New Roman" w:hAnsi="Times New Roman" w:cs="Times New Roman" w:hint="eastAsia"/>
          <w:i/>
          <w:vanish/>
          <w:sz w:val="16"/>
          <w:szCs w:val="16"/>
          <w:lang w:val="en-US"/>
        </w:rPr>
      </w:pPr>
      <w:r w:rsidRPr="00384786">
        <w:rPr>
          <w:rFonts w:ascii="Courier New" w:eastAsia="Times New Roman" w:hAnsi="Courier New" w:cs="Courier New"/>
          <w:bCs/>
          <w:i/>
          <w:vanish/>
          <w:sz w:val="16"/>
          <w:szCs w:val="16"/>
          <w:lang w:val="en-US"/>
        </w:rPr>
        <w:t>   Art. 34.</w:t>
      </w:r>
      <w:r w:rsidRPr="00384786">
        <w:rPr>
          <w:rFonts w:ascii="Courier New" w:eastAsia="Times New Roman" w:hAnsi="Courier New" w:cs="Courier New"/>
          <w:i/>
          <w:vanish/>
          <w:sz w:val="16"/>
          <w:szCs w:val="16"/>
          <w:lang w:val="en-US"/>
        </w:rPr>
        <w:t xml:space="preserve"> - </w:t>
      </w:r>
      <w:r w:rsidRPr="00384786">
        <w:rPr>
          <w:rFonts w:ascii="Courier New" w:eastAsia="Times New Roman" w:hAnsi="Courier New" w:cs="Courier New"/>
          <w:bCs/>
          <w:i/>
          <w:vanish/>
          <w:sz w:val="16"/>
          <w:szCs w:val="16"/>
          <w:lang w:val="en-US"/>
        </w:rPr>
        <w:t>(1)</w:t>
      </w:r>
      <w:r w:rsidRPr="00384786">
        <w:rPr>
          <w:rFonts w:ascii="Courier New" w:eastAsia="Times New Roman" w:hAnsi="Courier New" w:cs="Courier New"/>
          <w:i/>
          <w:vanish/>
          <w:sz w:val="16"/>
          <w:szCs w:val="16"/>
          <w:lang w:val="en-US"/>
        </w:rPr>
        <w:t xml:space="preserve"> Situatiile financiare anuale ale persoanelor juridice de interes public sunt supuse auditului financiar, care se efectueaza de catre auditori financiari, persoane fizice sau juridice autorizate, in conditiile legii. </w:t>
      </w:r>
    </w:p>
    <w:p w14:paraId="07F7BAE4" w14:textId="77777777" w:rsidR="00384786" w:rsidRPr="00384786" w:rsidRDefault="00384786" w:rsidP="00384786">
      <w:pPr>
        <w:spacing w:after="0" w:line="240" w:lineRule="auto"/>
        <w:rPr>
          <w:rFonts w:ascii="Courier New" w:eastAsia="Times New Roman" w:hAnsi="Courier New" w:cs="Courier New"/>
          <w:i/>
          <w:iCs/>
          <w:vanish/>
          <w:sz w:val="16"/>
          <w:szCs w:val="16"/>
          <w:lang w:val="en-US"/>
        </w:rPr>
      </w:pPr>
      <w:r w:rsidRPr="00384786">
        <w:rPr>
          <w:rFonts w:ascii="Courier New" w:eastAsia="Times New Roman" w:hAnsi="Courier New" w:cs="Courier New"/>
          <w:i/>
          <w:iCs/>
          <w:vanish/>
          <w:sz w:val="16"/>
          <w:szCs w:val="16"/>
          <w:lang w:val="en-US"/>
        </w:rPr>
        <w:t xml:space="preserve">   (2) In intelesul prezentei legi, prin persoane juridice de interes public se intelege: institutiile de credit; institutiile financiare nebancare, definite potrivit reglementarilor legale, inscrise in Registrul general; societatile de asigurare, asigurare-reasigurare si de reasigurare; entitatile autorizate, reglementate si supravegheate de Comisia de Supraveghere a Sistemului de Pensii Private; societatile de servicii de investitii financiare, societatile de administrare a investitiilor si organismelor de plasament colectiv, autorizate/avizate de Comisia Nationala a Valorilor Mobiliare; societatile comerciale ale caror valori mobiliare sunt admise la tranzactionare pe o piata reglementata; companiile si societatile nationale; persoanele juridice care apartin unui grup de societati si intra in perimetrul de consolidare de catre o societate-mama care aplica Standardele internationale de raportare financiara. </w:t>
      </w:r>
    </w:p>
    <w:p w14:paraId="45C9678A" w14:textId="77777777" w:rsidR="00384786" w:rsidRPr="00384786" w:rsidRDefault="00384786" w:rsidP="00384786">
      <w:pPr>
        <w:spacing w:after="0" w:line="240" w:lineRule="auto"/>
        <w:rPr>
          <w:rFonts w:ascii="Arial Unicode MS" w:eastAsia="Arial Unicode MS" w:hAnsi="Arial Unicode MS" w:cs="Arial Unicode MS"/>
          <w:i/>
          <w:vanish/>
          <w:sz w:val="16"/>
          <w:szCs w:val="16"/>
          <w:lang w:val="en-US"/>
        </w:rPr>
      </w:pPr>
      <w:r w:rsidRPr="00384786">
        <w:rPr>
          <w:rFonts w:ascii="Courier New" w:eastAsia="Times New Roman" w:hAnsi="Courier New" w:cs="Courier New"/>
          <w:i/>
          <w:iCs/>
          <w:vanish/>
          <w:sz w:val="16"/>
          <w:szCs w:val="16"/>
          <w:lang w:val="en-US"/>
        </w:rPr>
        <w:t xml:space="preserve">  (2) In intelesul prezentei legi, prin persoane juridice de interes public se intelege: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entitatile autorizate, reglementate si supravegheate de Comisia de Supraveghere a Sistemului de Pensii Private; societatile de servicii de investitii financiare, societatile de administrare a investitiilor, organismele de plasament colectiv, depozitari centrali, casele de compensare si operatori de piata/</w:t>
      </w:r>
    </w:p>
    <w:p w14:paraId="5A95E123" w14:textId="77777777" w:rsidR="00384786" w:rsidRPr="00384786" w:rsidRDefault="00384786" w:rsidP="00384786">
      <w:pPr>
        <w:spacing w:after="0" w:line="240" w:lineRule="auto"/>
        <w:rPr>
          <w:rFonts w:ascii="Courier New" w:eastAsia="Times New Roman" w:hAnsi="Courier New" w:cs="Courier New" w:hint="eastAsia"/>
          <w:i/>
          <w:iCs/>
          <w:vanish/>
          <w:sz w:val="16"/>
          <w:szCs w:val="16"/>
          <w:lang w:val="en-US"/>
        </w:rPr>
      </w:pPr>
      <w:r w:rsidRPr="00384786">
        <w:rPr>
          <w:rFonts w:ascii="Courier New" w:eastAsia="Times New Roman" w:hAnsi="Courier New" w:cs="Courier New"/>
          <w:i/>
          <w:iCs/>
          <w:vanish/>
          <w:sz w:val="16"/>
          <w:szCs w:val="16"/>
          <w:lang w:val="en-US"/>
        </w:rPr>
        <w:t>sistem autorizati/avizati de Comisia Nationala a Valorilor Mobiliare; societatile comerciale ale caror valori mobiliare sunt admise la tranzactionare pe o piata reglementata; societatile/companiile nationale; societatile comerciale cu capital integral sau majoritar de stat; regiile autonome; persoanele juridice care apartin unui grup de societati si intra in perimetrul de consolidare al unei societati-mama cu sediul in Romania, care are obligatia sa aplice Standardele Internationale de Raportare Financiara, conform prevederilor legale in vigoare; organizatiile fara scop patrimonial care primesc finantari din fonduri publice.</w:t>
      </w:r>
    </w:p>
    <w:p w14:paraId="42EAEAE9" w14:textId="77777777" w:rsidR="00384786" w:rsidRPr="00384786" w:rsidRDefault="00384786" w:rsidP="00384786">
      <w:pPr>
        <w:spacing w:after="0" w:line="240" w:lineRule="auto"/>
        <w:rPr>
          <w:rFonts w:ascii="Courier New" w:eastAsia="Times New Roman" w:hAnsi="Courier New" w:cs="Courier New"/>
          <w:i/>
          <w:iCs/>
          <w:vanish/>
          <w:sz w:val="16"/>
          <w:szCs w:val="16"/>
          <w:lang w:val="en-US"/>
        </w:rPr>
      </w:pPr>
      <w:r w:rsidRPr="00384786">
        <w:rPr>
          <w:rFonts w:ascii="Times New Roman" w:eastAsia="Times New Roman" w:hAnsi="Times New Roman" w:cs="Times New Roman"/>
          <w:i/>
          <w:iCs/>
          <w:vanish/>
          <w:sz w:val="16"/>
          <w:szCs w:val="16"/>
          <w:lang w:val="en-US"/>
        </w:rPr>
        <w:t xml:space="preserve">  </w:t>
      </w:r>
      <w:r w:rsidRPr="00384786">
        <w:rPr>
          <w:rFonts w:ascii="Courier New" w:eastAsia="Times New Roman" w:hAnsi="Courier New" w:cs="Courier New"/>
          <w:i/>
          <w:iCs/>
          <w:vanish/>
          <w:sz w:val="16"/>
          <w:szCs w:val="16"/>
          <w:lang w:val="en-US"/>
        </w:rPr>
        <w:t xml:space="preserve">Articolul 34 alin.(2) modificat de art.I pct.27 din </w:t>
      </w:r>
      <w:hyperlink r:id="rId88" w:history="1">
        <w:r w:rsidRPr="00384786">
          <w:rPr>
            <w:rFonts w:ascii="Courier New" w:eastAsia="Times New Roman" w:hAnsi="Courier New" w:cs="Courier New"/>
            <w:i/>
            <w:iCs/>
            <w:vanish/>
            <w:color w:val="0000FF"/>
            <w:sz w:val="16"/>
            <w:szCs w:val="16"/>
            <w:u w:val="single"/>
            <w:lang w:val="en-US"/>
          </w:rPr>
          <w:t>OUG 37/2011</w:t>
        </w:r>
      </w:hyperlink>
    </w:p>
    <w:p w14:paraId="4942B566" w14:textId="77777777" w:rsidR="00384786" w:rsidRPr="00384786" w:rsidRDefault="00384786" w:rsidP="00384786">
      <w:pPr>
        <w:spacing w:after="0" w:line="240" w:lineRule="auto"/>
        <w:rPr>
          <w:rFonts w:ascii="Courier New" w:eastAsia="Times New Roman" w:hAnsi="Courier New" w:cs="Courier New"/>
          <w:bCs/>
          <w:i/>
          <w:vanish/>
          <w:sz w:val="16"/>
          <w:szCs w:val="16"/>
          <w:lang w:val="fr-FR"/>
        </w:rPr>
      </w:pPr>
      <w:r w:rsidRPr="00384786">
        <w:rPr>
          <w:rFonts w:ascii="Courier New" w:eastAsia="Times New Roman" w:hAnsi="Courier New" w:cs="Courier New"/>
          <w:bCs/>
          <w:i/>
          <w:iCs/>
          <w:vanish/>
          <w:sz w:val="16"/>
          <w:szCs w:val="16"/>
          <w:lang w:val="en-US"/>
        </w:rPr>
        <w:t xml:space="preserve">  </w:t>
      </w:r>
      <w:r w:rsidRPr="00384786">
        <w:rPr>
          <w:rFonts w:ascii="Courier New" w:eastAsia="Times New Roman" w:hAnsi="Courier New" w:cs="Courier New"/>
          <w:bCs/>
          <w:i/>
          <w:vanish/>
          <w:sz w:val="16"/>
          <w:szCs w:val="16"/>
          <w:lang w:val="fr-FR"/>
        </w:rPr>
        <w:t>"(2)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w:t>
      </w:r>
    </w:p>
    <w:p w14:paraId="1F35F235" w14:textId="77777777" w:rsidR="00384786" w:rsidRPr="00384786" w:rsidRDefault="00384786" w:rsidP="00384786">
      <w:pPr>
        <w:spacing w:after="0" w:line="240" w:lineRule="auto"/>
        <w:rPr>
          <w:rFonts w:ascii="Courier New" w:eastAsia="Times New Roman" w:hAnsi="Courier New" w:cs="Courier New"/>
          <w:bCs/>
          <w:i/>
          <w:vanish/>
          <w:sz w:val="16"/>
          <w:szCs w:val="16"/>
          <w:lang w:val="en-US"/>
        </w:rPr>
      </w:pPr>
      <w:r w:rsidRPr="00384786">
        <w:rPr>
          <w:rFonts w:ascii="Courier New" w:eastAsia="Times New Roman" w:hAnsi="Courier New" w:cs="Courier New"/>
          <w:i/>
          <w:vanish/>
          <w:sz w:val="16"/>
          <w:szCs w:val="16"/>
          <w:lang w:val="fr-FR"/>
        </w:rPr>
        <w:t xml:space="preserve">  </w:t>
      </w:r>
      <w:r w:rsidRPr="00384786">
        <w:rPr>
          <w:rFonts w:ascii="Courier New" w:eastAsia="Times New Roman" w:hAnsi="Courier New" w:cs="Courier New"/>
          <w:bCs/>
          <w:i/>
          <w:vanish/>
          <w:sz w:val="16"/>
          <w:szCs w:val="16"/>
          <w:lang w:val="en-US"/>
        </w:rPr>
        <w:t xml:space="preserve">Modificat de art.I pct.15 din </w:t>
      </w:r>
      <w:hyperlink r:id="rId89" w:history="1">
        <w:r w:rsidRPr="00384786">
          <w:rPr>
            <w:rFonts w:ascii="Courier New" w:eastAsia="Times New Roman" w:hAnsi="Courier New" w:cs="Courier New"/>
            <w:bCs/>
            <w:i/>
            <w:vanish/>
            <w:color w:val="0000FF"/>
            <w:sz w:val="16"/>
            <w:szCs w:val="16"/>
            <w:u w:val="single"/>
            <w:lang w:val="en-US"/>
          </w:rPr>
          <w:t>OUG 79/2014</w:t>
        </w:r>
      </w:hyperlink>
      <w:r w:rsidRPr="00384786">
        <w:rPr>
          <w:rFonts w:ascii="Courier New" w:eastAsia="Times New Roman" w:hAnsi="Courier New" w:cs="Courier New"/>
          <w:bCs/>
          <w:i/>
          <w:vanish/>
          <w:sz w:val="16"/>
          <w:szCs w:val="16"/>
          <w:lang w:val="en-US"/>
        </w:rPr>
        <w:t xml:space="preserve"> (intra in vigoare la data de 1 ianuarie 2015)</w:t>
      </w:r>
    </w:p>
    <w:p w14:paraId="7399A129"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bCs/>
          <w:color w:val="006600"/>
          <w:sz w:val="20"/>
          <w:lang w:val="en-US"/>
        </w:rPr>
        <w:t>   "Art. 34.</w:t>
      </w:r>
      <w:r w:rsidRPr="00384786">
        <w:rPr>
          <w:rFonts w:ascii="Courier New" w:eastAsia="Times New Roman" w:hAnsi="Courier New" w:cs="Courier New"/>
          <w:b/>
          <w:color w:val="006600"/>
          <w:sz w:val="20"/>
          <w:szCs w:val="20"/>
          <w:lang w:val="en-US"/>
        </w:rPr>
        <w:t xml:space="preserve"> - (1) Situatiile financiare anuale ale persoanelor juridice de interes public sunt supuse auditului statutar, care se efectueaza de catre auditori financiari autorizati, in conditiile legii, sau firme de audit autorizate, in conditiile legii.</w:t>
      </w:r>
      <w:r w:rsidRPr="00384786">
        <w:rPr>
          <w:rFonts w:ascii="Courier New" w:eastAsia="Times New Roman" w:hAnsi="Courier New" w:cs="Courier New"/>
          <w:b/>
          <w:color w:val="006600"/>
          <w:sz w:val="20"/>
          <w:szCs w:val="20"/>
          <w:lang w:val="en-US"/>
        </w:rPr>
        <w:br/>
        <w:t>   (2) In intelesul prezentei legi, prin persoane juridice de interes public se intelege: societatile ale caror valori mobiliare sunt admise la tranzactionare pe o piata reglementata; institutiile de credit; institutiile financiare nebancare, definite potrivit reglementarilor legale, inscrise in Registrul general; institutiile de plata si institutiile emitente de moneda electronica, definite potrivit legii, care acorda credite legate de serviciile de plata si a caror activitate este limitata la prestarea de servicii de plata, respectiv emitere de moneda electronica si prestare de servicii de plata; Fondul de garantare a depozitelor bancare; schemele de garantare a depozitelor supravegheate de Banca Nationala a Romaniei; societatile de asigurare, asigurare-reasigurare si de reasigurare; fondurile de pensii administrate privat, fondurile de pensii facultative si administratorii acestora; societatile de servicii de investitii financiare, societatile de administrare a investitiilor, organismele de plasament colectiv, depozitari centrali, casele de compensare, contraparti centrale si operatori de piata/sistem autorizati/avizati de Autoritatea de Supraveghere Financiara; societatile/companiile nationale; societatile cu capital integral sau majoritar de stat; regiile autonome.  </w:t>
      </w:r>
    </w:p>
    <w:p w14:paraId="67C88DCA" w14:textId="77777777" w:rsidR="00384786" w:rsidRPr="00384786" w:rsidRDefault="00384786" w:rsidP="00384786">
      <w:pPr>
        <w:spacing w:after="0" w:line="240" w:lineRule="auto"/>
        <w:rPr>
          <w:rFonts w:ascii="Courier New" w:eastAsia="Times New Roman" w:hAnsi="Courier New" w:cs="Courier New"/>
          <w:i/>
          <w:iCs/>
          <w:vanish/>
          <w:sz w:val="16"/>
          <w:szCs w:val="16"/>
          <w:lang w:val="fr-FR"/>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r New"/>
            <w:b/>
            <w:sz w:val="20"/>
            <w:szCs w:val="20"/>
            <w:u w:val="single"/>
            <w:lang w:val="en-US"/>
          </w:rPr>
          <w:t>OUG 13/2021</w:t>
        </w:r>
      </w:hyperlink>
    </w:p>
    <w:p w14:paraId="13F46DCE" w14:textId="77777777" w:rsidR="00384786" w:rsidRPr="00384786" w:rsidRDefault="00384786" w:rsidP="00384786">
      <w:pPr>
        <w:spacing w:after="0" w:line="240" w:lineRule="auto"/>
        <w:rPr>
          <w:rFonts w:ascii="Courier New" w:eastAsia="Times New Roman" w:hAnsi="Courier New" w:cs="Courier New"/>
          <w:b/>
          <w:bCs/>
          <w:color w:val="008000"/>
          <w:sz w:val="20"/>
          <w:szCs w:val="24"/>
          <w:lang w:val="en-US"/>
        </w:rPr>
      </w:pPr>
      <w:r w:rsidRPr="00384786">
        <w:rPr>
          <w:rFonts w:ascii="Courier New" w:eastAsia="Times New Roman" w:hAnsi="Courier New" w:cs="Courier New"/>
          <w:b/>
          <w:bCs/>
          <w:color w:val="008000"/>
          <w:sz w:val="20"/>
          <w:szCs w:val="15"/>
          <w:lang w:val="en-US"/>
        </w:rPr>
        <w:t xml:space="preserve">   </w:t>
      </w:r>
      <w:r w:rsidRPr="00384786">
        <w:rPr>
          <w:rFonts w:ascii="Courier New" w:eastAsia="Times New Roman" w:hAnsi="Courier New" w:cs="Courier New"/>
          <w:b/>
          <w:bCs/>
          <w:color w:val="008000"/>
          <w:sz w:val="20"/>
          <w:szCs w:val="24"/>
          <w:lang w:val="en-US"/>
        </w:rPr>
        <w:t>(2</w:t>
      </w:r>
      <w:r w:rsidRPr="00384786">
        <w:rPr>
          <w:rFonts w:ascii="Courier New" w:eastAsia="Times New Roman" w:hAnsi="Courier New" w:cs="Courier New"/>
          <w:b/>
          <w:bCs/>
          <w:color w:val="008000"/>
          <w:sz w:val="20"/>
          <w:szCs w:val="24"/>
          <w:vertAlign w:val="superscript"/>
          <w:lang w:val="en-US"/>
        </w:rPr>
        <w:t>1</w:t>
      </w:r>
      <w:r w:rsidRPr="00384786">
        <w:rPr>
          <w:rFonts w:ascii="Courier New" w:eastAsia="Times New Roman" w:hAnsi="Courier New" w:cs="Courier New"/>
          <w:b/>
          <w:bCs/>
          <w:color w:val="008000"/>
          <w:sz w:val="20"/>
          <w:szCs w:val="24"/>
          <w:lang w:val="en-US"/>
        </w:rPr>
        <w:t>) Prevederile alin. (1) se aplica si subunitatilor fara personalitate juridica din Romania, care apartin unor persoane juridice cu sediul in strainatate, cu exceptia subunitatilor deschise de societati rezidente in state apartinand Spatiului Economic European, precum si societatilor-mama care au obligatia sa intocmeasca situatii financiare anuale consolidate, potrivit reglementarilor contabile aplicabile.</w:t>
      </w:r>
    </w:p>
    <w:p w14:paraId="23252F23" w14:textId="77777777" w:rsidR="00384786" w:rsidRPr="00384786" w:rsidRDefault="00384786" w:rsidP="00384786">
      <w:pPr>
        <w:spacing w:after="0" w:line="240" w:lineRule="auto"/>
        <w:rPr>
          <w:rFonts w:ascii="Arial Unicode MS" w:eastAsia="Arial Unicode MS" w:hAnsi="Arial Unicode MS" w:cs="Courier New"/>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34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2</w:t>
      </w:r>
      <w:r w:rsidRPr="00384786">
        <w:rPr>
          <w:rFonts w:ascii="Courier New" w:eastAsia="Times New Roman" w:hAnsi="Courier New" w:cs="Courier New"/>
          <w:color w:val="0000FF"/>
          <w:sz w:val="20"/>
          <w:szCs w:val="24"/>
          <w:vertAlign w:val="superscript"/>
          <w:lang w:val="en-US"/>
        </w:rPr>
        <w:t>1</w:t>
      </w:r>
      <w:r w:rsidRPr="00384786">
        <w:rPr>
          <w:rFonts w:ascii="Courier New" w:eastAsia="Times New Roman" w:hAnsi="Courier New" w:cs="Courier New"/>
          <w:color w:val="0000FF"/>
          <w:sz w:val="20"/>
          <w:szCs w:val="24"/>
          <w:lang w:val="en-US"/>
        </w:rPr>
        <w:t>) completat de art.I pct.28 din</w:t>
      </w:r>
      <w:r w:rsidRPr="00384786">
        <w:rPr>
          <w:rFonts w:ascii="Courier New" w:eastAsia="Times New Roman" w:hAnsi="Courier New" w:cs="Courier New"/>
          <w:color w:val="0000FF"/>
          <w:sz w:val="20"/>
          <w:szCs w:val="15"/>
          <w:lang w:val="en-US"/>
        </w:rPr>
        <w:t xml:space="preserve"> </w:t>
      </w:r>
      <w:hyperlink r:id="rId91" w:history="1">
        <w:r w:rsidRPr="00384786">
          <w:rPr>
            <w:rFonts w:ascii="Courier New" w:eastAsia="Times New Roman" w:hAnsi="Courier New" w:cs="Courier New"/>
            <w:color w:val="0000FF"/>
            <w:sz w:val="20"/>
            <w:u w:val="single"/>
            <w:lang w:val="en-US"/>
          </w:rPr>
          <w:t>OUG 37/2011</w:t>
        </w:r>
      </w:hyperlink>
    </w:p>
    <w:p w14:paraId="648E0723"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Sunt auditate si situatiile financiare intocmite de entitatile care au aceasta obligatie conform legislatiei specifice acestora. </w:t>
      </w:r>
    </w:p>
    <w:p w14:paraId="37B4B71C" w14:textId="77777777" w:rsidR="00384786" w:rsidRPr="00384786" w:rsidRDefault="00384786" w:rsidP="00384786">
      <w:pPr>
        <w:spacing w:after="0" w:line="240" w:lineRule="auto"/>
        <w:rPr>
          <w:rFonts w:ascii="Courier New" w:eastAsia="Times New Roman" w:hAnsi="Courier New" w:cs="Courier New"/>
          <w:i/>
          <w:iCs/>
          <w:vanish/>
          <w:sz w:val="16"/>
          <w:szCs w:val="16"/>
          <w:lang w:val="en-US"/>
        </w:rPr>
      </w:pPr>
      <w:r w:rsidRPr="00384786">
        <w:rPr>
          <w:rFonts w:ascii="Courier New" w:eastAsia="Times New Roman" w:hAnsi="Courier New" w:cs="Courier New"/>
          <w:bCs/>
          <w:i/>
          <w:iCs/>
          <w:vanish/>
          <w:sz w:val="16"/>
          <w:szCs w:val="16"/>
          <w:lang w:val="en-US"/>
        </w:rPr>
        <w:t>   (4)</w:t>
      </w:r>
      <w:r w:rsidRPr="00384786">
        <w:rPr>
          <w:rFonts w:ascii="Courier New" w:eastAsia="Times New Roman" w:hAnsi="Courier New" w:cs="Courier New"/>
          <w:i/>
          <w:iCs/>
          <w:vanish/>
          <w:sz w:val="16"/>
          <w:szCs w:val="16"/>
          <w:lang w:val="en-US"/>
        </w:rPr>
        <w:t xml:space="preserve"> Sunt supuse, de asemenea, auditului financiar situatiile financiare intocmite in vederea efectuarii operatiunilor de fuziune, divizare sau a incetarii activitatii persoanelor care au obligatia auditarii situatiilor financiare anuale. </w:t>
      </w:r>
    </w:p>
    <w:p w14:paraId="2AE18E81" w14:textId="77777777" w:rsidR="00384786" w:rsidRPr="00384786" w:rsidRDefault="00384786" w:rsidP="00384786">
      <w:pPr>
        <w:spacing w:after="0" w:line="240" w:lineRule="auto"/>
        <w:rPr>
          <w:rFonts w:ascii="Courier New" w:eastAsia="Times New Roman" w:hAnsi="Courier New" w:cs="Courier New"/>
          <w:bCs/>
          <w:i/>
          <w:iCs/>
          <w:vanish/>
          <w:sz w:val="16"/>
          <w:szCs w:val="16"/>
          <w:lang w:val="en-US"/>
        </w:rPr>
      </w:pPr>
      <w:r w:rsidRPr="00384786">
        <w:rPr>
          <w:rFonts w:ascii="Courier New" w:eastAsia="Times New Roman" w:hAnsi="Courier New" w:cs="Courier New"/>
          <w:bCs/>
          <w:i/>
          <w:iCs/>
          <w:vanish/>
          <w:sz w:val="16"/>
          <w:szCs w:val="16"/>
          <w:lang w:val="en-US"/>
        </w:rPr>
        <w:t xml:space="preserve">   </w:t>
      </w:r>
      <w:r w:rsidRPr="00384786">
        <w:rPr>
          <w:rFonts w:ascii="Courier New" w:eastAsia="Times New Roman" w:hAnsi="Courier New" w:cs="Courier New"/>
          <w:bCs/>
          <w:i/>
          <w:vanish/>
          <w:sz w:val="16"/>
          <w:szCs w:val="16"/>
          <w:lang w:val="en-US"/>
        </w:rPr>
        <w:t>(4) Sunt supuse, de asemenea, auditului statutar situatiile financiare anuale intocmite in vederea efectuarii operatiunilor de fuziune, divizare sau lichidare, daca persoanele respective au obligatia auditarii situatiilor financiare anuale.</w:t>
      </w:r>
    </w:p>
    <w:p w14:paraId="2A24C2D5" w14:textId="77777777" w:rsidR="00384786" w:rsidRPr="00384786" w:rsidRDefault="00384786" w:rsidP="00384786">
      <w:pPr>
        <w:spacing w:after="0" w:line="240" w:lineRule="auto"/>
        <w:rPr>
          <w:rFonts w:ascii="Courier New" w:eastAsia="Times New Roman" w:hAnsi="Courier New" w:cs="Courier New"/>
          <w:i/>
          <w:vanish/>
          <w:sz w:val="16"/>
          <w:szCs w:val="16"/>
          <w:lang w:val="en-US"/>
        </w:rPr>
      </w:pPr>
      <w:r w:rsidRPr="00384786">
        <w:rPr>
          <w:rFonts w:ascii="Courier New" w:eastAsia="Times New Roman" w:hAnsi="Courier New" w:cs="Courier New"/>
          <w:i/>
          <w:iCs/>
          <w:vanish/>
          <w:sz w:val="16"/>
          <w:szCs w:val="16"/>
          <w:lang w:val="en-US"/>
        </w:rPr>
        <w:t xml:space="preserve">  </w:t>
      </w:r>
      <w:r w:rsidRPr="00384786">
        <w:rPr>
          <w:rFonts w:ascii="Times New Roman" w:eastAsia="Times New Roman" w:hAnsi="Times New Roman" w:cs="Times New Roman"/>
          <w:i/>
          <w:iCs/>
          <w:vanish/>
          <w:sz w:val="16"/>
          <w:szCs w:val="16"/>
          <w:lang w:val="en-US"/>
        </w:rPr>
        <w:t xml:space="preserve">  </w:t>
      </w:r>
      <w:r w:rsidRPr="00384786">
        <w:rPr>
          <w:rFonts w:ascii="Courier New" w:eastAsia="Times New Roman" w:hAnsi="Courier New" w:cs="Courier New"/>
          <w:i/>
          <w:vanish/>
          <w:sz w:val="16"/>
          <w:szCs w:val="16"/>
          <w:lang w:val="en-US"/>
        </w:rPr>
        <w:t xml:space="preserve">Articolul 34 alin.(4) modificat de art.I pct.27 din </w:t>
      </w:r>
      <w:hyperlink r:id="rId92" w:history="1">
        <w:r w:rsidRPr="00384786">
          <w:rPr>
            <w:rFonts w:ascii="Courier New" w:eastAsia="Times New Roman" w:hAnsi="Courier New" w:cs="Courier New"/>
            <w:i/>
            <w:vanish/>
            <w:color w:val="0000FF"/>
            <w:sz w:val="16"/>
            <w:szCs w:val="16"/>
            <w:u w:val="single"/>
            <w:lang w:val="en-US"/>
          </w:rPr>
          <w:t>OUG 37/2011</w:t>
        </w:r>
      </w:hyperlink>
    </w:p>
    <w:p w14:paraId="5F53224B"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xml:space="preserve">   (4) Sunt supuse, de asemenea, auditului statutar situatiile financiare intocmite in vederea efectuarii operatiunilor de fuziune, divizare sau transformare ori </w:t>
      </w:r>
      <w:proofErr w:type="gramStart"/>
      <w:r w:rsidRPr="00384786">
        <w:rPr>
          <w:rFonts w:ascii="Courier New" w:eastAsia="Times New Roman" w:hAnsi="Courier New" w:cs="Courier New"/>
          <w:b/>
          <w:color w:val="006600"/>
          <w:sz w:val="20"/>
          <w:szCs w:val="20"/>
          <w:lang w:val="en-US"/>
        </w:rPr>
        <w:t>a</w:t>
      </w:r>
      <w:proofErr w:type="gramEnd"/>
      <w:r w:rsidRPr="00384786">
        <w:rPr>
          <w:rFonts w:ascii="Courier New" w:eastAsia="Times New Roman" w:hAnsi="Courier New" w:cs="Courier New"/>
          <w:b/>
          <w:color w:val="006600"/>
          <w:sz w:val="20"/>
          <w:szCs w:val="20"/>
          <w:lang w:val="en-US"/>
        </w:rPr>
        <w:t xml:space="preserve"> operatiunilor de lichidare, daca persoanele respective au obligatia auditarii situatiilor financiare anuale."</w:t>
      </w:r>
    </w:p>
    <w:p w14:paraId="13578AF0" w14:textId="77777777" w:rsidR="00384786" w:rsidRPr="00384786" w:rsidRDefault="00384786" w:rsidP="00384786">
      <w:pPr>
        <w:spacing w:after="0" w:line="240" w:lineRule="auto"/>
        <w:rPr>
          <w:rFonts w:ascii="Arial Unicode MS" w:eastAsia="Arial Unicode MS" w:hAnsi="Arial Unicode MS" w:cs="Courier New"/>
          <w:vanish/>
          <w:sz w:val="24"/>
          <w:szCs w:val="24"/>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pct.10 din </w:t>
      </w:r>
      <w:hyperlink r:id="rId93" w:history="1">
        <w:r w:rsidRPr="00384786">
          <w:rPr>
            <w:rFonts w:ascii="Courier New" w:eastAsia="Times New Roman" w:hAnsi="Courier New" w:cs="Courier New"/>
            <w:b/>
            <w:sz w:val="20"/>
            <w:szCs w:val="20"/>
            <w:u w:val="single"/>
            <w:lang w:val="en-US"/>
          </w:rPr>
          <w:t>OUG 13/2021</w:t>
        </w:r>
      </w:hyperlink>
    </w:p>
    <w:p w14:paraId="2079DE0D" w14:textId="77777777" w:rsidR="00384786" w:rsidRPr="00384786" w:rsidRDefault="00384786" w:rsidP="00384786">
      <w:pPr>
        <w:spacing w:after="0" w:line="240" w:lineRule="auto"/>
        <w:rPr>
          <w:rFonts w:ascii="Courier New" w:eastAsia="Times New Roman" w:hAnsi="Courier New" w:cs="Courier New" w:hint="eastAsia"/>
          <w:color w:val="000000"/>
          <w:sz w:val="20"/>
          <w:szCs w:val="20"/>
          <w:lang w:val="en-US"/>
        </w:rPr>
      </w:pPr>
      <w:r w:rsidRPr="00384786">
        <w:rPr>
          <w:rFonts w:ascii="Courier New" w:eastAsia="Times New Roman" w:hAnsi="Courier New" w:cs="Courier New"/>
          <w:b/>
          <w:bCs/>
          <w:color w:val="000000"/>
          <w:sz w:val="20"/>
          <w:szCs w:val="20"/>
          <w:lang w:val="en-US"/>
        </w:rPr>
        <w:t>   (5)</w:t>
      </w:r>
      <w:r w:rsidRPr="00384786">
        <w:rPr>
          <w:rFonts w:ascii="Courier New" w:eastAsia="Times New Roman" w:hAnsi="Courier New" w:cs="Courier New"/>
          <w:color w:val="000000"/>
          <w:sz w:val="20"/>
          <w:szCs w:val="20"/>
          <w:lang w:val="en-US"/>
        </w:rPr>
        <w:t xml:space="preserve"> Prin ordin al ministrului economiei si finantelor pot fi stabilite si alte cazuri in care situatiile financiare anuale sunt supuse auditului financiar. </w:t>
      </w:r>
    </w:p>
    <w:p w14:paraId="7E48496C"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color w:val="0000FF"/>
          <w:sz w:val="20"/>
          <w:szCs w:val="20"/>
          <w:lang w:val="en-US"/>
        </w:rPr>
        <w:t xml:space="preserve"> </w:t>
      </w:r>
      <w:r w:rsidRPr="00384786">
        <w:rPr>
          <w:rFonts w:ascii="Courier New" w:eastAsia="Times New Roman" w:hAnsi="Courier New" w:cs="Courier New"/>
          <w:b/>
          <w:bCs/>
          <w:color w:val="0000FF"/>
          <w:sz w:val="20"/>
          <w:lang w:val="en-US"/>
        </w:rPr>
        <w:t>  Art. 34</w:t>
      </w:r>
      <w:r w:rsidRPr="00384786">
        <w:rPr>
          <w:rFonts w:ascii="Courier New" w:eastAsia="Times New Roman" w:hAnsi="Courier New" w:cs="Courier New"/>
          <w:b/>
          <w:bCs/>
          <w:color w:val="0000FF"/>
          <w:sz w:val="20"/>
          <w:vertAlign w:val="superscript"/>
          <w:lang w:val="en-US"/>
        </w:rPr>
        <w:t>1</w:t>
      </w:r>
      <w:r w:rsidRPr="00384786">
        <w:rPr>
          <w:rFonts w:ascii="Courier New" w:eastAsia="Times New Roman" w:hAnsi="Courier New" w:cs="Courier New"/>
          <w:b/>
          <w:bCs/>
          <w:color w:val="0000FF"/>
          <w:sz w:val="20"/>
          <w:lang w:val="en-US"/>
        </w:rPr>
        <w:t>.</w:t>
      </w:r>
      <w:r w:rsidRPr="00384786">
        <w:rPr>
          <w:rFonts w:ascii="Courier New" w:eastAsia="Times New Roman" w:hAnsi="Courier New" w:cs="Courier New"/>
          <w:b/>
          <w:bCs/>
          <w:color w:val="008000"/>
          <w:sz w:val="20"/>
          <w:lang w:val="en-US"/>
        </w:rPr>
        <w:t xml:space="preserve"> - </w:t>
      </w:r>
      <w:r w:rsidRPr="00384786">
        <w:rPr>
          <w:rFonts w:ascii="Courier New" w:eastAsia="Times New Roman" w:hAnsi="Courier New" w:cs="Courier New"/>
          <w:b/>
          <w:bCs/>
          <w:color w:val="008000"/>
          <w:sz w:val="20"/>
          <w:szCs w:val="20"/>
          <w:lang w:val="en-US"/>
        </w:rPr>
        <w:t>(1) Situatiile financiare interimare intocmite potrivit art. 28 alin. (8</w:t>
      </w:r>
      <w:r w:rsidRPr="00384786">
        <w:rPr>
          <w:rFonts w:ascii="Courier New" w:eastAsia="Times New Roman" w:hAnsi="Courier New" w:cs="Courier New"/>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 xml:space="preserve">) sunt supuse auditului, in situatia in care persoanele care le intocmesc au obligatia de auditare statutara a situatiilor financiare anuale sau opteaza pentru auditarea acestora, potrivit legii.  </w:t>
      </w:r>
      <w:r w:rsidRPr="00384786">
        <w:rPr>
          <w:rFonts w:ascii="Courier New" w:eastAsia="Times New Roman" w:hAnsi="Courier New" w:cs="Courier New"/>
          <w:b/>
          <w:bCs/>
          <w:color w:val="008000"/>
          <w:sz w:val="20"/>
          <w:szCs w:val="20"/>
          <w:lang w:val="en-US"/>
        </w:rPr>
        <w:br/>
        <w:t>   (2) Situatiile financiare interimare sunt supuse verificarii de catre cenzori in cazul in care situatiile financiare anuale fac obiectul verificarii de catre cenzori, potrivit legii.</w:t>
      </w:r>
    </w:p>
    <w:p w14:paraId="3635B6FC" w14:textId="77777777" w:rsidR="00384786" w:rsidRPr="00384786" w:rsidRDefault="00384786" w:rsidP="00384786">
      <w:pPr>
        <w:spacing w:after="0" w:line="240" w:lineRule="auto"/>
        <w:rPr>
          <w:rFonts w:ascii="Times New Roman" w:eastAsia="Times New Roman" w:hAnsi="Times New Roman" w:cs="Times New Roman"/>
          <w:b/>
          <w:bCs/>
          <w:color w:val="0000FF"/>
          <w:sz w:val="24"/>
          <w:szCs w:val="24"/>
          <w:lang w:val="en-US"/>
        </w:rPr>
      </w:pPr>
      <w:r w:rsidRPr="00384786">
        <w:rPr>
          <w:rFonts w:ascii="Courier New" w:eastAsia="Times New Roman" w:hAnsi="Courier New" w:cs="Courier New"/>
          <w:b/>
          <w:bCs/>
          <w:color w:val="0000FF"/>
          <w:sz w:val="20"/>
          <w:lang w:val="en-US"/>
        </w:rPr>
        <w:t xml:space="preserve">   Completat de </w:t>
      </w:r>
      <w:proofErr w:type="gramStart"/>
      <w:r w:rsidRPr="00384786">
        <w:rPr>
          <w:rFonts w:ascii="Courier New" w:eastAsia="Times New Roman" w:hAnsi="Courier New" w:cs="Courier New"/>
          <w:b/>
          <w:bCs/>
          <w:color w:val="0000FF"/>
          <w:sz w:val="20"/>
          <w:lang w:val="en-US"/>
        </w:rPr>
        <w:t>art.I</w:t>
      </w:r>
      <w:proofErr w:type="gramEnd"/>
      <w:r w:rsidRPr="00384786">
        <w:rPr>
          <w:rFonts w:ascii="Courier New" w:eastAsia="Times New Roman" w:hAnsi="Courier New" w:cs="Courier New"/>
          <w:b/>
          <w:bCs/>
          <w:color w:val="0000FF"/>
          <w:sz w:val="20"/>
          <w:lang w:val="en-US"/>
        </w:rPr>
        <w:t xml:space="preserve"> pct.4 din </w:t>
      </w:r>
      <w:hyperlink r:id="rId94" w:history="1">
        <w:r w:rsidRPr="00384786">
          <w:rPr>
            <w:rFonts w:ascii="Courier New" w:eastAsia="Times New Roman" w:hAnsi="Courier New" w:cs="Courier New"/>
            <w:b/>
            <w:bCs/>
            <w:color w:val="0000FF"/>
            <w:sz w:val="20"/>
            <w:u w:val="single"/>
            <w:lang w:val="en-US"/>
          </w:rPr>
          <w:t>Legea 163/2018</w:t>
        </w:r>
      </w:hyperlink>
    </w:p>
    <w:p w14:paraId="45B9BA0A" w14:textId="77777777" w:rsidR="00384786" w:rsidRPr="00384786" w:rsidRDefault="00384786" w:rsidP="00384786">
      <w:pPr>
        <w:spacing w:after="0" w:line="240" w:lineRule="auto"/>
        <w:rPr>
          <w:rFonts w:ascii="Times New Roman" w:eastAsia="Times New Roman" w:hAnsi="Times New Roman" w:cs="Times New Roman"/>
          <w:i/>
          <w:iCs/>
          <w:vanish/>
          <w:sz w:val="24"/>
          <w:szCs w:val="18"/>
          <w:lang w:val="en-US"/>
        </w:rPr>
      </w:pPr>
      <w:r w:rsidRPr="00384786">
        <w:rPr>
          <w:rFonts w:ascii="Courier New" w:eastAsia="Times New Roman" w:hAnsi="Courier New" w:cs="Courier New"/>
          <w:b/>
          <w:bCs/>
          <w:i/>
          <w:iCs/>
          <w:vanish/>
          <w:sz w:val="20"/>
          <w:szCs w:val="20"/>
          <w:lang w:val="en-US"/>
        </w:rPr>
        <w:t>   Art. 35.</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Persoanele juridice care organizeaza contabilitatea in partida dubla trebuie sa publice, potrivit prevederilor legale, situatiile financiare anuale. Fac obiectul publicarii situatiile financiare anuale, raportul administratorilor si raportul de audit sau raportul comisiei de cenzori, dupa caz. Aceste prevederi se aplica si sucursalelor inregistrate in Romania care apartin unor persoane juridice cu sediul in strainatate, precum si societatilor-mama care intocmesc situatii financiare anuale consolidate. </w:t>
      </w:r>
    </w:p>
    <w:p w14:paraId="0122D8F8"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35.</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(1) Situatiile financiare anuale si, dupa caz, situatiile financiare anuale consolidate se depun la unitatile teritoriale ale Ministerului Finantelor Publice, in conformitate cu prevederile legale in vigoare.</w:t>
      </w:r>
    </w:p>
    <w:p w14:paraId="30EA5293"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i/>
          <w:iCs/>
          <w:vanish/>
          <w:sz w:val="20"/>
          <w:szCs w:val="20"/>
          <w:lang w:val="en-US"/>
        </w:rPr>
        <w:t xml:space="preserve">  </w:t>
      </w:r>
      <w:r w:rsidRPr="00384786">
        <w:rPr>
          <w:rFonts w:ascii="Times New Roman" w:eastAsia="Times New Roman" w:hAnsi="Times New Roman" w:cs="Times New Roman"/>
          <w:i/>
          <w:iCs/>
          <w:vanish/>
          <w:sz w:val="24"/>
          <w:szCs w:val="24"/>
          <w:lang w:val="en-US"/>
        </w:rPr>
        <w:t xml:space="preserve">  </w:t>
      </w:r>
      <w:r w:rsidRPr="00384786">
        <w:rPr>
          <w:rFonts w:ascii="Courier New" w:eastAsia="Times New Roman" w:hAnsi="Courier New" w:cs="Courier New"/>
          <w:color w:val="0000FF"/>
          <w:sz w:val="20"/>
          <w:szCs w:val="24"/>
          <w:lang w:val="en-US"/>
        </w:rPr>
        <w:t xml:space="preserve">Articolul 35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1) modificat de art.I pct.29 din</w:t>
      </w:r>
      <w:r w:rsidRPr="00384786">
        <w:rPr>
          <w:rFonts w:ascii="Courier New" w:eastAsia="Times New Roman" w:hAnsi="Courier New" w:cs="Courier New"/>
          <w:color w:val="0000FF"/>
          <w:sz w:val="20"/>
          <w:szCs w:val="15"/>
          <w:lang w:val="en-US"/>
        </w:rPr>
        <w:t xml:space="preserve"> </w:t>
      </w:r>
      <w:hyperlink r:id="rId95" w:history="1">
        <w:r w:rsidRPr="00384786">
          <w:rPr>
            <w:rFonts w:ascii="Courier New" w:eastAsia="Times New Roman" w:hAnsi="Courier New" w:cs="Courier New"/>
            <w:color w:val="0000FF"/>
            <w:sz w:val="20"/>
            <w:u w:val="single"/>
            <w:lang w:val="en-US"/>
          </w:rPr>
          <w:t>OUG 37/2011</w:t>
        </w:r>
      </w:hyperlink>
    </w:p>
    <w:p w14:paraId="286E98E3"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Actionarii si angajatii unei societati au dreptul sa se informeze in legatura cu situatiile financiare anuale la sediul social al societatii sau al societatii-mama, fara nicio discriminare. </w:t>
      </w:r>
    </w:p>
    <w:p w14:paraId="35EC0662" w14:textId="77777777" w:rsidR="00384786" w:rsidRPr="00384786" w:rsidRDefault="00384786" w:rsidP="00384786">
      <w:pPr>
        <w:spacing w:after="0" w:line="240" w:lineRule="auto"/>
        <w:rPr>
          <w:rFonts w:ascii="Courier New" w:eastAsia="Times New Roman" w:hAnsi="Courier New" w:cs="Courier New"/>
          <w:i/>
          <w:vanish/>
          <w:sz w:val="16"/>
          <w:szCs w:val="16"/>
          <w:lang w:val="en-US"/>
        </w:rPr>
      </w:pPr>
      <w:r w:rsidRPr="00384786">
        <w:rPr>
          <w:rFonts w:ascii="Courier New" w:eastAsia="Times New Roman" w:hAnsi="Courier New" w:cs="Courier New"/>
          <w:b/>
          <w:bCs/>
          <w:i/>
          <w:vanish/>
          <w:sz w:val="16"/>
          <w:szCs w:val="16"/>
          <w:lang w:val="en-US"/>
        </w:rPr>
        <w:t>   (3)</w:t>
      </w:r>
      <w:r w:rsidRPr="00384786">
        <w:rPr>
          <w:rFonts w:ascii="Courier New" w:eastAsia="Times New Roman" w:hAnsi="Courier New" w:cs="Courier New"/>
          <w:i/>
          <w:vanish/>
          <w:sz w:val="16"/>
          <w:szCs w:val="16"/>
          <w:lang w:val="en-US"/>
        </w:rPr>
        <w:t xml:space="preserve"> Situatiile financiare anuale se pastreaza timp de 10 ani. </w:t>
      </w:r>
    </w:p>
    <w:p w14:paraId="3ABDAB7D"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xml:space="preserve">   "(3) Situatiile financiare anuale, situatiile financiare anuale consolidate, precum si situatiile financiare interimare se pastreaza timp de 10 </w:t>
      </w:r>
      <w:proofErr w:type="gramStart"/>
      <w:r w:rsidRPr="00384786">
        <w:rPr>
          <w:rFonts w:ascii="Courier New" w:eastAsia="Times New Roman" w:hAnsi="Courier New" w:cs="Courier New"/>
          <w:b/>
          <w:color w:val="006600"/>
          <w:sz w:val="20"/>
          <w:szCs w:val="20"/>
          <w:lang w:val="en-US"/>
        </w:rPr>
        <w:t>ani</w:t>
      </w:r>
      <w:proofErr w:type="gramEnd"/>
      <w:r w:rsidRPr="00384786">
        <w:rPr>
          <w:rFonts w:ascii="Courier New" w:eastAsia="Times New Roman" w:hAnsi="Courier New" w:cs="Courier New"/>
          <w:b/>
          <w:color w:val="006600"/>
          <w:sz w:val="20"/>
          <w:szCs w:val="20"/>
          <w:lang w:val="en-US"/>
        </w:rPr>
        <w:t>."</w:t>
      </w:r>
    </w:p>
    <w:p w14:paraId="1968C051"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pct.11 din </w:t>
      </w:r>
      <w:hyperlink r:id="rId96" w:history="1">
        <w:r w:rsidRPr="00384786">
          <w:rPr>
            <w:rFonts w:ascii="Courier New" w:eastAsia="Times New Roman" w:hAnsi="Courier New" w:cs="Courier New"/>
            <w:b/>
            <w:sz w:val="20"/>
            <w:szCs w:val="20"/>
            <w:u w:val="single"/>
            <w:lang w:val="en-US"/>
          </w:rPr>
          <w:t>OUG 13/2021</w:t>
        </w:r>
      </w:hyperlink>
    </w:p>
    <w:p w14:paraId="62A6981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lastRenderedPageBreak/>
        <w:t>   (4)</w:t>
      </w:r>
      <w:r w:rsidRPr="00384786">
        <w:rPr>
          <w:rFonts w:ascii="Courier New" w:eastAsia="Times New Roman" w:hAnsi="Courier New" w:cs="Courier New"/>
          <w:color w:val="000000"/>
          <w:sz w:val="20"/>
          <w:szCs w:val="20"/>
          <w:lang w:val="en-US"/>
        </w:rPr>
        <w:t xml:space="preserve"> In caz de incetare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activitatii persoanelor prevazute la art. 1, situatiile financiare anuale, precum si registrele si celelalte documente la care se refera art. 25 se predau la arhivele statului, in conformitate cu prevederile legale in materie. </w:t>
      </w:r>
    </w:p>
    <w:p w14:paraId="2C25EB86"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Art. 36.</w:t>
      </w:r>
      <w:r w:rsidRPr="00384786">
        <w:rPr>
          <w:rFonts w:ascii="Courier New" w:eastAsia="Times New Roman" w:hAnsi="Courier New" w:cs="Courier New"/>
          <w:i/>
          <w:iCs/>
          <w:vanish/>
          <w:sz w:val="16"/>
          <w:lang w:val="en-US"/>
        </w:rPr>
        <w:t xml:space="preserve"> - </w:t>
      </w:r>
      <w:r w:rsidRPr="00384786">
        <w:rPr>
          <w:rFonts w:ascii="Courier New" w:eastAsia="Times New Roman" w:hAnsi="Courier New" w:cs="Courier New"/>
          <w:b/>
          <w:bCs/>
          <w:i/>
          <w:iCs/>
          <w:vanish/>
          <w:sz w:val="16"/>
          <w:lang w:val="en-US"/>
        </w:rPr>
        <w:t>(1)</w:t>
      </w:r>
      <w:r w:rsidRPr="00384786">
        <w:rPr>
          <w:rFonts w:ascii="Courier New" w:eastAsia="Times New Roman" w:hAnsi="Courier New" w:cs="Courier New"/>
          <w:i/>
          <w:iCs/>
          <w:vanish/>
          <w:sz w:val="16"/>
          <w:lang w:val="en-US"/>
        </w:rPr>
        <w:t xml:space="preserve"> Termenele pentru intocmirea situatiilor financiare anuale sunt urmatoarele: </w:t>
      </w:r>
    </w:p>
    <w:p w14:paraId="45C9317F"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a)</w:t>
      </w:r>
      <w:r w:rsidRPr="00384786">
        <w:rPr>
          <w:rFonts w:ascii="Courier New" w:eastAsia="Times New Roman" w:hAnsi="Courier New" w:cs="Courier New"/>
          <w:i/>
          <w:iCs/>
          <w:vanish/>
          <w:sz w:val="16"/>
          <w:lang w:val="en-US"/>
        </w:rPr>
        <w:t xml:space="preserve"> pentru societatile comerciale, societatile/companiile nationale, regiile autonome, institutele nationale de cercetare-dezvoltare, 150 de zile de la incheierea exercitiului financiar; </w:t>
      </w:r>
    </w:p>
    <w:p w14:paraId="527CA95B"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b)</w:t>
      </w:r>
      <w:r w:rsidRPr="00384786">
        <w:rPr>
          <w:rFonts w:ascii="Courier New" w:eastAsia="Times New Roman" w:hAnsi="Courier New" w:cs="Courier New"/>
          <w:i/>
          <w:iCs/>
          <w:vanish/>
          <w:sz w:val="16"/>
          <w:lang w:val="en-US"/>
        </w:rPr>
        <w:t xml:space="preserve"> pentru celelalte persoane prevazute la art. 1, 120 de zile de la incheierea exercitiului financiar. </w:t>
      </w:r>
    </w:p>
    <w:p w14:paraId="1379E832"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Termenele pentru depunerea situatiilor financiare anuale la unitatile teritoriale ale Ministerului Economiei si Finantelor sunt: </w:t>
      </w:r>
    </w:p>
    <w:p w14:paraId="46CD7B5D"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a)</w:t>
      </w:r>
      <w:r w:rsidRPr="00384786">
        <w:rPr>
          <w:rFonts w:ascii="Courier New" w:eastAsia="Times New Roman" w:hAnsi="Courier New" w:cs="Courier New"/>
          <w:i/>
          <w:iCs/>
          <w:vanish/>
          <w:sz w:val="16"/>
          <w:lang w:val="en-US"/>
        </w:rPr>
        <w:t xml:space="preserve"> 150 de zile de la incheierea exercitiului financiar, pentru persoanele prevazute la alin. (1) lit. a), cu exceptia societatilor comerciale; </w:t>
      </w:r>
    </w:p>
    <w:p w14:paraId="54027746"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b)</w:t>
      </w:r>
      <w:r w:rsidRPr="00384786">
        <w:rPr>
          <w:rFonts w:ascii="Courier New" w:eastAsia="Times New Roman" w:hAnsi="Courier New" w:cs="Courier New"/>
          <w:i/>
          <w:iCs/>
          <w:vanish/>
          <w:sz w:val="16"/>
          <w:lang w:val="en-US"/>
        </w:rPr>
        <w:t xml:space="preserve"> 120 de zile de la incheierea exercitiului financiar, pentru persoanele prevazute la alin. (1) lit. b). </w:t>
      </w:r>
    </w:p>
    <w:p w14:paraId="7DA6A61F"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(3)</w:t>
      </w:r>
      <w:r w:rsidRPr="00384786">
        <w:rPr>
          <w:rFonts w:ascii="Courier New" w:eastAsia="Times New Roman" w:hAnsi="Courier New" w:cs="Courier New"/>
          <w:i/>
          <w:iCs/>
          <w:vanish/>
          <w:sz w:val="16"/>
          <w:lang w:val="en-US"/>
        </w:rPr>
        <w:t xml:space="preserve"> Persoanele care de la constituire nu au desfasurat activitate, cu exceptia societatilor comerciale, precum si cele aflate in lichidare, potrivit legii, vor depune o declaratie in acest sens, in termen de 60 de zile de la incheierea exercitiului financiar, la unitatile teritoriale ale Ministerului Economiei si Finantelor. </w:t>
      </w:r>
    </w:p>
    <w:p w14:paraId="7D3FF077"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(4)</w:t>
      </w:r>
      <w:r w:rsidRPr="00384786">
        <w:rPr>
          <w:rFonts w:ascii="Courier New" w:eastAsia="Times New Roman" w:hAnsi="Courier New" w:cs="Courier New"/>
          <w:i/>
          <w:iCs/>
          <w:vanish/>
          <w:sz w:val="16"/>
          <w:lang w:val="en-US"/>
        </w:rPr>
        <w:t xml:space="preserve"> Institutiile publice si celelalte persoane juridice, ai caror conducatori au calitatea de ordonator de credite, depun un exemplar din situatiile financiare trimestriale si anuale la organul ierarhic superior, la termenele stabilite de acesta. </w:t>
      </w:r>
    </w:p>
    <w:p w14:paraId="18F8F327"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(5)</w:t>
      </w:r>
      <w:r w:rsidRPr="00384786">
        <w:rPr>
          <w:rFonts w:ascii="Courier New" w:eastAsia="Times New Roman" w:hAnsi="Courier New" w:cs="Courier New"/>
          <w:i/>
          <w:iCs/>
          <w:vanish/>
          <w:sz w:val="16"/>
          <w:lang w:val="en-US"/>
        </w:rPr>
        <w:t xml:space="preserve"> Autoritatile publice, ministerele si celelalte organe de specialitate ale administratiei publice centrale, institutiile publice finantate integral din venituri proprii, ai caror conducatori au calitatea de ordonator principal de credite, precum si directiile generale ale finantelor publice judetene si a municipiului Bucuresti, pentru situatiile financiare centralizate pe ansamblul judetului si al municipiului Bucuresti privind executia bugetelor prevazute la </w:t>
      </w:r>
      <w:hyperlink r:id="rId97" w:anchor="1" w:history="1">
        <w:r w:rsidRPr="00384786">
          <w:rPr>
            <w:rFonts w:ascii="Courier New" w:eastAsia="Times New Roman" w:hAnsi="Courier New" w:cs="Courier New"/>
            <w:i/>
            <w:iCs/>
            <w:vanish/>
            <w:color w:val="0000FF"/>
            <w:sz w:val="16"/>
            <w:u w:val="single"/>
            <w:lang w:val="en-US"/>
          </w:rPr>
          <w:t>art. 1</w:t>
        </w:r>
      </w:hyperlink>
      <w:r w:rsidRPr="00384786">
        <w:rPr>
          <w:rFonts w:ascii="Courier New" w:eastAsia="Times New Roman" w:hAnsi="Courier New" w:cs="Courier New"/>
          <w:i/>
          <w:iCs/>
          <w:vanish/>
          <w:sz w:val="16"/>
          <w:lang w:val="en-US"/>
        </w:rPr>
        <w:t xml:space="preserve"> alin. (2) din Legea </w:t>
      </w:r>
      <w:hyperlink r:id="rId98" w:history="1">
        <w:r w:rsidRPr="00384786">
          <w:rPr>
            <w:rFonts w:ascii="Courier New" w:eastAsia="Times New Roman" w:hAnsi="Courier New" w:cs="Courier New"/>
            <w:i/>
            <w:iCs/>
            <w:vanish/>
            <w:color w:val="0000FF"/>
            <w:sz w:val="16"/>
            <w:u w:val="single"/>
            <w:lang w:val="en-US"/>
          </w:rPr>
          <w:t>nr. 273/2006</w:t>
        </w:r>
      </w:hyperlink>
      <w:r w:rsidRPr="00384786">
        <w:rPr>
          <w:rFonts w:ascii="Courier New" w:eastAsia="Times New Roman" w:hAnsi="Courier New" w:cs="Courier New"/>
          <w:i/>
          <w:iCs/>
          <w:vanish/>
          <w:sz w:val="16"/>
          <w:lang w:val="en-US"/>
        </w:rPr>
        <w:t xml:space="preserve"> privind finantele publice locale, cu modificarile si completarile ulterioare, depun la Ministerul Economiei si Finantelor un exemplar din situatiile financiare trimestriale si anuale, potrivit normelor emise de acesta, la urmatoarele termene: </w:t>
      </w:r>
    </w:p>
    <w:p w14:paraId="2194E4A1"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a)</w:t>
      </w:r>
      <w:r w:rsidRPr="00384786">
        <w:rPr>
          <w:rFonts w:ascii="Courier New" w:eastAsia="Times New Roman" w:hAnsi="Courier New" w:cs="Courier New"/>
          <w:i/>
          <w:iCs/>
          <w:vanish/>
          <w:sz w:val="16"/>
          <w:lang w:val="en-US"/>
        </w:rPr>
        <w:t xml:space="preserve"> in termen de 60 de zile de la incheierea exercitiului financiar; </w:t>
      </w:r>
    </w:p>
    <w:p w14:paraId="6813B693" w14:textId="77777777" w:rsidR="00384786" w:rsidRPr="00384786" w:rsidRDefault="00384786" w:rsidP="00384786">
      <w:pPr>
        <w:spacing w:after="0" w:line="240" w:lineRule="auto"/>
        <w:rPr>
          <w:rFonts w:ascii="Courier New" w:eastAsia="Times New Roman" w:hAnsi="Courier New" w:cs="Courier New"/>
          <w:sz w:val="24"/>
          <w:szCs w:val="18"/>
          <w:lang w:val="en-US"/>
        </w:rPr>
      </w:pPr>
      <w:r w:rsidRPr="00384786">
        <w:rPr>
          <w:rFonts w:ascii="Courier New" w:eastAsia="Times New Roman" w:hAnsi="Courier New" w:cs="Courier New"/>
          <w:b/>
          <w:bCs/>
          <w:i/>
          <w:iCs/>
          <w:vanish/>
          <w:sz w:val="16"/>
          <w:lang w:val="en-US"/>
        </w:rPr>
        <w:t>   b)</w:t>
      </w:r>
      <w:r w:rsidRPr="00384786">
        <w:rPr>
          <w:rFonts w:ascii="Courier New" w:eastAsia="Times New Roman" w:hAnsi="Courier New" w:cs="Courier New"/>
          <w:i/>
          <w:iCs/>
          <w:vanish/>
          <w:sz w:val="16"/>
          <w:lang w:val="en-US"/>
        </w:rPr>
        <w:t xml:space="preserve"> in termen de 45 de zile de la incheierea trimestrului de referinta. </w:t>
      </w:r>
    </w:p>
    <w:p w14:paraId="5750072F" w14:textId="77777777" w:rsidR="00384786" w:rsidRPr="00384786" w:rsidRDefault="00384786" w:rsidP="00384786">
      <w:pPr>
        <w:spacing w:after="0" w:line="240" w:lineRule="auto"/>
        <w:rPr>
          <w:rFonts w:ascii="Arial Unicode MS" w:eastAsia="Arial Unicode MS" w:hAnsi="Arial Unicode MS" w:cs="Arial Unicode MS"/>
          <w:b/>
          <w:bCs/>
          <w:color w:val="008000"/>
          <w:sz w:val="20"/>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36.</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(1) Persoanele prevazute la </w:t>
      </w:r>
      <w:r w:rsidRPr="00384786">
        <w:rPr>
          <w:rFonts w:ascii="Courier New" w:eastAsia="Times New Roman" w:hAnsi="Courier New" w:cs="Courier New"/>
          <w:b/>
          <w:bCs/>
          <w:color w:val="008000"/>
          <w:sz w:val="20"/>
          <w:szCs w:val="15"/>
          <w:lang w:val="en-US"/>
        </w:rPr>
        <w:t>art. 1 alin. (1)</w:t>
      </w:r>
      <w:r w:rsidRPr="00384786">
        <w:rPr>
          <w:rFonts w:ascii="Courier New" w:eastAsia="Times New Roman" w:hAnsi="Courier New" w:cs="Courier New"/>
          <w:b/>
          <w:bCs/>
          <w:color w:val="008000"/>
          <w:sz w:val="20"/>
          <w:szCs w:val="24"/>
          <w:lang w:val="en-US"/>
        </w:rPr>
        <w:t>-(3) depun un exemplar al situatiilor financiare anuale la unitatile teritoriale ale Ministerului Finantelor Publice, dupa cum urmeaza:</w:t>
      </w:r>
    </w:p>
    <w:p w14:paraId="3430717D"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8000"/>
          <w:sz w:val="20"/>
          <w:szCs w:val="20"/>
          <w:lang w:val="en-US"/>
        </w:rPr>
        <w:t>   a)societatile comerciale, societatile/companiile nationale, regiile autonome, institutele nationale de cercetare-dezvoltare, subunitatile fara personalitate juridica din Romania care apartin unor persoane juridice cu sediul in strainatate, cu exceptia subunitatilor deschise in Romania de societati rezidente in state apartinand Spatiului Economic European, in termen de 150 de zile de la incheierea exercitiului financiar;</w:t>
      </w:r>
      <w:r w:rsidRPr="00384786">
        <w:rPr>
          <w:rFonts w:ascii="Courier New" w:eastAsia="Times New Roman" w:hAnsi="Courier New" w:cs="Courier New"/>
          <w:b/>
          <w:bCs/>
          <w:color w:val="008000"/>
          <w:sz w:val="20"/>
          <w:szCs w:val="20"/>
          <w:lang w:val="en-US"/>
        </w:rPr>
        <w:br/>
        <w:t>   b)celelalte persoane juridice, in termen de 120 de zile de la incheierea exercitiului financiar.</w:t>
      </w:r>
      <w:r w:rsidRPr="00384786">
        <w:rPr>
          <w:rFonts w:ascii="Courier New" w:eastAsia="Times New Roman" w:hAnsi="Courier New" w:cs="Courier New"/>
          <w:b/>
          <w:bCs/>
          <w:color w:val="008000"/>
          <w:sz w:val="20"/>
          <w:szCs w:val="20"/>
          <w:lang w:val="en-US"/>
        </w:rPr>
        <w:br/>
        <w:t>   (2) Persoanele juridice care de la constituire nu au desfasurat activitate, precum si subunitatile fara personalitate juridica din Romania care apartin unor persoane juridice cu sediul in strainatate, care de la constituire nu au desfasurat activitate, depun o declaratie in acest sens, in termen de 60 de zile de la incheierea exercitiului financiar, la unitatile teritoriale ale Ministerului Finantelor Publice.</w:t>
      </w:r>
    </w:p>
    <w:p w14:paraId="417E92F7" w14:textId="77777777" w:rsidR="00384786" w:rsidRPr="00384786" w:rsidRDefault="00384786" w:rsidP="00384786">
      <w:pPr>
        <w:spacing w:after="0" w:line="240" w:lineRule="auto"/>
        <w:rPr>
          <w:rFonts w:ascii="Courier New" w:eastAsia="Times New Roman" w:hAnsi="Courier New" w:cs="Courier New"/>
          <w:b/>
          <w:bCs/>
          <w:color w:val="0000FF"/>
          <w:sz w:val="20"/>
          <w:szCs w:val="24"/>
          <w:lang w:val="en-US"/>
        </w:rPr>
      </w:pPr>
      <w:r w:rsidRPr="00384786">
        <w:rPr>
          <w:rFonts w:ascii="Courier New" w:eastAsia="Times New Roman" w:hAnsi="Courier New" w:cs="Courier New"/>
          <w:b/>
          <w:bCs/>
          <w:color w:val="000000"/>
          <w:sz w:val="20"/>
          <w:szCs w:val="24"/>
          <w:lang w:val="en-US"/>
        </w:rPr>
        <w:t xml:space="preserve">   NOTA ETO: - </w:t>
      </w:r>
      <w:r w:rsidRPr="00384786">
        <w:rPr>
          <w:rFonts w:ascii="Courier New" w:eastAsia="Times New Roman" w:hAnsi="Courier New" w:cs="Courier New"/>
          <w:b/>
          <w:bCs/>
          <w:color w:val="0000FF"/>
          <w:sz w:val="20"/>
          <w:szCs w:val="24"/>
          <w:lang w:val="en-US"/>
        </w:rPr>
        <w:t xml:space="preserve">Pentru depunerea situatiilor financiare anuale aferente exercitiului financiar 2019, respectiv a raportarilor contabile anuale încheiate la 31 decembrie 2019, termenele prevazute la </w:t>
      </w:r>
      <w:r w:rsidRPr="00384786">
        <w:rPr>
          <w:rFonts w:ascii="Courier New" w:eastAsia="Times New Roman" w:hAnsi="Courier New" w:cs="Courier New"/>
          <w:b/>
          <w:bCs/>
          <w:color w:val="000000"/>
          <w:sz w:val="20"/>
          <w:lang w:val="en-US"/>
        </w:rPr>
        <w:t xml:space="preserve">art. 36 alin. (1) si (3) si art. 37 </w:t>
      </w:r>
      <w:proofErr w:type="gramStart"/>
      <w:r w:rsidRPr="00384786">
        <w:rPr>
          <w:rFonts w:ascii="Courier New" w:eastAsia="Times New Roman" w:hAnsi="Courier New" w:cs="Courier New"/>
          <w:b/>
          <w:bCs/>
          <w:color w:val="000000"/>
          <w:sz w:val="20"/>
          <w:lang w:val="en-US"/>
        </w:rPr>
        <w:t>din</w:t>
      </w:r>
      <w:proofErr w:type="gramEnd"/>
      <w:r w:rsidRPr="00384786">
        <w:rPr>
          <w:rFonts w:ascii="Courier New" w:eastAsia="Times New Roman" w:hAnsi="Courier New" w:cs="Courier New"/>
          <w:b/>
          <w:bCs/>
          <w:color w:val="000000"/>
          <w:sz w:val="20"/>
          <w:lang w:val="en-US"/>
        </w:rPr>
        <w:t xml:space="preserve"> </w:t>
      </w:r>
      <w:hyperlink r:id="rId99" w:history="1">
        <w:r w:rsidRPr="00384786">
          <w:rPr>
            <w:rFonts w:ascii="Courier New" w:eastAsia="Times New Roman" w:hAnsi="Courier New" w:cs="Courier New"/>
            <w:b/>
            <w:bCs/>
            <w:color w:val="0000FF"/>
            <w:sz w:val="20"/>
            <w:u w:val="single"/>
            <w:lang w:val="en-US"/>
          </w:rPr>
          <w:t>Legea contabilitatii nr. 82/1991</w:t>
        </w:r>
      </w:hyperlink>
      <w:r w:rsidRPr="00384786">
        <w:rPr>
          <w:rFonts w:ascii="Courier New" w:eastAsia="Times New Roman" w:hAnsi="Courier New" w:cs="Courier New"/>
          <w:b/>
          <w:bCs/>
          <w:color w:val="0000FF"/>
          <w:sz w:val="20"/>
          <w:szCs w:val="24"/>
          <w:lang w:val="en-US"/>
        </w:rPr>
        <w:t>, republicata, cu modificarile si completarile ulterioare, se proroga pâna la data de 31 iulie 2020 inclusiv.</w:t>
      </w:r>
    </w:p>
    <w:p w14:paraId="2FD8DD4E" w14:textId="77777777" w:rsidR="00384786" w:rsidRPr="00384786" w:rsidRDefault="00384786" w:rsidP="00384786">
      <w:pPr>
        <w:spacing w:after="0" w:line="240" w:lineRule="auto"/>
        <w:rPr>
          <w:rFonts w:ascii="Times New Roman" w:eastAsia="Times New Roman" w:hAnsi="Times New Roman" w:cs="Times New Roman"/>
          <w:color w:val="008000"/>
          <w:sz w:val="24"/>
          <w:szCs w:val="24"/>
          <w:lang w:val="en-US"/>
        </w:rPr>
      </w:pPr>
      <w:r w:rsidRPr="00384786">
        <w:rPr>
          <w:rFonts w:ascii="Courier New" w:eastAsia="Times New Roman" w:hAnsi="Courier New" w:cs="Courier New"/>
          <w:b/>
          <w:bCs/>
          <w:color w:val="0000FF"/>
          <w:sz w:val="20"/>
          <w:szCs w:val="24"/>
          <w:lang w:val="en-US"/>
        </w:rPr>
        <w:t xml:space="preserve">     Reglementat de art.XIV din </w:t>
      </w:r>
      <w:hyperlink r:id="rId100" w:history="1">
        <w:r w:rsidRPr="00384786">
          <w:rPr>
            <w:rFonts w:ascii="Courier New" w:eastAsia="Times New Roman" w:hAnsi="Courier New" w:cs="Courier New"/>
            <w:b/>
            <w:bCs/>
            <w:color w:val="0000FF"/>
            <w:sz w:val="20"/>
            <w:szCs w:val="24"/>
            <w:u w:val="single"/>
            <w:lang w:val="en-US"/>
          </w:rPr>
          <w:t>OUG 48/2020</w:t>
        </w:r>
      </w:hyperlink>
    </w:p>
    <w:p w14:paraId="2DAECF6E"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b/>
          <w:bCs/>
          <w:color w:val="008000"/>
          <w:sz w:val="20"/>
          <w:szCs w:val="20"/>
          <w:lang w:val="en-US"/>
        </w:rPr>
        <w:br/>
        <w:t>   (3) Pe perioada lichidarii, persoanele juridice aflate in lichidare, potrivit legii, depun, in termen de 90 de zile de la incheierea fiecarui an calendaristic, la unitatile teritoriale ale Ministerului Finantelor Publice o raportare contabila anuala, al carei continut se stabileste prin ordin al ministrului finantelor publice.</w:t>
      </w:r>
      <w:r w:rsidRPr="00384786">
        <w:rPr>
          <w:rFonts w:ascii="Courier New" w:eastAsia="Times New Roman" w:hAnsi="Courier New" w:cs="Courier New"/>
          <w:b/>
          <w:bCs/>
          <w:color w:val="008000"/>
          <w:sz w:val="20"/>
          <w:szCs w:val="20"/>
          <w:lang w:val="en-US"/>
        </w:rPr>
        <w:br/>
      </w:r>
      <w:r w:rsidRPr="00384786">
        <w:rPr>
          <w:rFonts w:ascii="Courier New" w:eastAsia="Times New Roman" w:hAnsi="Courier New" w:cs="Courier New"/>
          <w:bCs/>
          <w:i/>
          <w:vanish/>
          <w:sz w:val="16"/>
          <w:szCs w:val="16"/>
          <w:lang w:val="en-US"/>
        </w:rPr>
        <w:t>   (4) Situatiile financiare anuale intocmite in vederea efectuarii operatiunilor de fuziune, divizare sau a lichidarii persoanelor respective se depun la unitatile teritoriale ale Ministerului Finantelor Publice in conditiile prevazute de reglementarile contabile emise in acest sens.</w:t>
      </w:r>
    </w:p>
    <w:p w14:paraId="26587D7D"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"(4) Situatiile financiare anuale intocmite in vederea efectuarii operatiunilor de fuziune, divizare ori transformare sau a lichidarii persoanelor respective se depun la unitatile teritoriale ale Ministerului Finantelor in conditiile prevazute de reglementarile contabile emise in acest sens."</w:t>
      </w:r>
    </w:p>
    <w:p w14:paraId="2BD2E5AD"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pct.12 din </w:t>
      </w:r>
      <w:hyperlink r:id="rId101" w:history="1">
        <w:r w:rsidRPr="00384786">
          <w:rPr>
            <w:rFonts w:ascii="Courier New" w:eastAsia="Times New Roman" w:hAnsi="Courier New" w:cs="Courier New"/>
            <w:b/>
            <w:sz w:val="20"/>
            <w:szCs w:val="20"/>
            <w:u w:val="single"/>
            <w:lang w:val="en-US"/>
          </w:rPr>
          <w:t>OUG 13/2021</w:t>
        </w:r>
      </w:hyperlink>
    </w:p>
    <w:p w14:paraId="54C1D957" w14:textId="77777777" w:rsidR="00384786" w:rsidRPr="00384786" w:rsidRDefault="00384786" w:rsidP="00384786">
      <w:pPr>
        <w:spacing w:after="0" w:line="240" w:lineRule="auto"/>
        <w:rPr>
          <w:rFonts w:ascii="Courier New" w:eastAsia="Times New Roman" w:hAnsi="Courier New" w:cs="Courier New"/>
          <w:b/>
          <w:bCs/>
          <w:color w:val="008000"/>
          <w:sz w:val="24"/>
          <w:szCs w:val="24"/>
          <w:lang w:val="en-US"/>
        </w:rPr>
      </w:pPr>
      <w:r w:rsidRPr="00384786">
        <w:rPr>
          <w:rFonts w:ascii="Courier New" w:eastAsia="Times New Roman" w:hAnsi="Courier New" w:cs="Courier New"/>
          <w:i/>
          <w:iCs/>
          <w:vanish/>
          <w:sz w:val="16"/>
          <w:szCs w:val="24"/>
          <w:lang w:val="en-US"/>
        </w:rPr>
        <w:t>   (5) Consiliul de administratie, respectiv directoratul societatii-mama, definita astfel de reglementarile contabile aplicabile, este obligat ca in termen de 15 zile de la data aprobarii acestora sa depuna la unitatile teritoriale ale Ministerului Finantelor Publice situatiile financiare anuale consolidate, potrivit prevederilor legale in vigoare.</w:t>
      </w:r>
    </w:p>
    <w:p w14:paraId="2BBBC0FD"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fr-FR"/>
        </w:rPr>
      </w:pPr>
      <w:r w:rsidRPr="00384786">
        <w:rPr>
          <w:rFonts w:ascii="Courier New" w:eastAsia="Times New Roman" w:hAnsi="Courier New" w:cs="Courier New"/>
          <w:b/>
          <w:bCs/>
          <w:color w:val="008000"/>
          <w:sz w:val="20"/>
          <w:szCs w:val="24"/>
          <w:lang w:val="en-US"/>
        </w:rPr>
        <w:t xml:space="preserve">  </w:t>
      </w:r>
      <w:proofErr w:type="gramStart"/>
      <w:r w:rsidRPr="00384786">
        <w:rPr>
          <w:rFonts w:ascii="Courier New" w:eastAsia="Times New Roman" w:hAnsi="Courier New" w:cs="Courier New"/>
          <w:b/>
          <w:bCs/>
          <w:color w:val="008000"/>
          <w:sz w:val="20"/>
          <w:szCs w:val="20"/>
          <w:lang w:val="fr-FR"/>
        </w:rPr>
        <w:t>"(</w:t>
      </w:r>
      <w:proofErr w:type="gramEnd"/>
      <w:r w:rsidRPr="00384786">
        <w:rPr>
          <w:rFonts w:ascii="Courier New" w:eastAsia="Times New Roman" w:hAnsi="Courier New" w:cs="Courier New"/>
          <w:b/>
          <w:bCs/>
          <w:color w:val="008000"/>
          <w:sz w:val="20"/>
          <w:szCs w:val="20"/>
          <w:lang w:val="fr-FR"/>
        </w:rPr>
        <w:t>5) Consiliul de administratie, respectiv directoratul societatii-mama, definita astfel de reglementarile contabile aplicabile, este obligat sa depuna la unitatile teritoriale ale Ministerului Finantelor Publice situatiile financiare anuale consolidate, potrivit prevederilor legale in vigoare, in termen de 15 zile de la aprobarea acestora, dar nu mai tarziu de 8 luni de la incheierea exercitiului financiar al societatii-mama."</w:t>
      </w:r>
    </w:p>
    <w:p w14:paraId="5CE77057"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pct.16 din </w:t>
      </w:r>
      <w:hyperlink r:id="rId102"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b/>
          <w:bCs/>
          <w:color w:val="008000"/>
          <w:sz w:val="24"/>
          <w:szCs w:val="24"/>
          <w:lang w:val="en-US"/>
        </w:rPr>
        <w:br/>
      </w:r>
      <w:r w:rsidRPr="00384786">
        <w:rPr>
          <w:rFonts w:ascii="Courier New" w:eastAsia="Times New Roman" w:hAnsi="Courier New" w:cs="Courier New"/>
          <w:b/>
          <w:bCs/>
          <w:color w:val="008000"/>
          <w:sz w:val="20"/>
          <w:szCs w:val="20"/>
          <w:lang w:val="en-US"/>
        </w:rPr>
        <w:t>   (6) Institutiile publice ai caror conducatori au calitatea de ordonatori de credite, precum si directiile generale ale finantelor publice judetene si a municipiului Bucuresti depun un exemplar al situatiilor financiare trimestriale si anuale la institutiile ierarhic superioare la termenele prevazute la alin. (7)-(10).</w:t>
      </w:r>
      <w:r w:rsidRPr="00384786">
        <w:rPr>
          <w:rFonts w:ascii="Courier New" w:eastAsia="Times New Roman" w:hAnsi="Courier New" w:cs="Courier New"/>
          <w:b/>
          <w:bCs/>
          <w:color w:val="008000"/>
          <w:sz w:val="20"/>
          <w:szCs w:val="20"/>
          <w:lang w:val="en-US"/>
        </w:rPr>
        <w:br/>
      </w:r>
      <w:proofErr w:type="gramStart"/>
      <w:r w:rsidRPr="00384786">
        <w:rPr>
          <w:rFonts w:ascii="Courier New" w:eastAsia="Times New Roman" w:hAnsi="Courier New" w:cs="Courier New"/>
          <w:b/>
          <w:bCs/>
          <w:color w:val="008000"/>
          <w:sz w:val="20"/>
          <w:szCs w:val="20"/>
          <w:lang w:val="en-US"/>
        </w:rPr>
        <w:t>   (</w:t>
      </w:r>
      <w:proofErr w:type="gramEnd"/>
      <w:r w:rsidRPr="00384786">
        <w:rPr>
          <w:rFonts w:ascii="Courier New" w:eastAsia="Times New Roman" w:hAnsi="Courier New" w:cs="Courier New"/>
          <w:b/>
          <w:bCs/>
          <w:color w:val="008000"/>
          <w:sz w:val="20"/>
          <w:szCs w:val="20"/>
          <w:lang w:val="en-US"/>
        </w:rPr>
        <w:t xml:space="preserve">7) Autoritatile publice, ministerele si celelalte organe de specialitate ale administratiei publice centrale, institutiile publice finantate integral din venituri proprii, ai caror conducatori au calitatea de ordonatori principali de credite, precum si directiile generale ale finantelor publice judetene si a municipiului Bucuresti, pentru situatiile financiare centralizate pe ansamblul judetului si al municipiului Bucuresti privind executia bugetelor prevazute la art. 1 alin. (2) din Legea </w:t>
      </w:r>
      <w:hyperlink r:id="rId103" w:history="1">
        <w:r w:rsidRPr="00384786">
          <w:rPr>
            <w:rFonts w:ascii="Courier New" w:eastAsia="Times New Roman" w:hAnsi="Courier New" w:cs="Courier New"/>
            <w:b/>
            <w:bCs/>
            <w:color w:val="0000FF"/>
            <w:sz w:val="20"/>
            <w:u w:val="single"/>
            <w:lang w:val="en-US"/>
          </w:rPr>
          <w:t>nr. 273/2006</w:t>
        </w:r>
      </w:hyperlink>
      <w:r w:rsidRPr="00384786">
        <w:rPr>
          <w:rFonts w:ascii="Courier New" w:eastAsia="Times New Roman" w:hAnsi="Courier New" w:cs="Courier New"/>
          <w:b/>
          <w:bCs/>
          <w:color w:val="008000"/>
          <w:sz w:val="20"/>
          <w:szCs w:val="20"/>
          <w:lang w:val="en-US"/>
        </w:rPr>
        <w:t xml:space="preserve"> privind finantele publice locale, cu modificarile si completarile ulterioare, depun la Ministerul Finantelor Publice un exemplar al situatiilor financiare trimestriale si anuale, potrivit normelor emise de acesta, la urmatoarele termene:</w:t>
      </w:r>
    </w:p>
    <w:p w14:paraId="35CDAFEB"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proofErr w:type="gramStart"/>
      <w:r w:rsidRPr="00384786">
        <w:rPr>
          <w:rFonts w:ascii="Courier New" w:eastAsia="Times New Roman" w:hAnsi="Courier New" w:cs="Courier New"/>
          <w:b/>
          <w:bCs/>
          <w:color w:val="008000"/>
          <w:sz w:val="20"/>
          <w:szCs w:val="20"/>
          <w:lang w:val="en-US"/>
        </w:rPr>
        <w:t>a)in</w:t>
      </w:r>
      <w:proofErr w:type="gramEnd"/>
      <w:r w:rsidRPr="00384786">
        <w:rPr>
          <w:rFonts w:ascii="Courier New" w:eastAsia="Times New Roman" w:hAnsi="Courier New" w:cs="Courier New"/>
          <w:b/>
          <w:bCs/>
          <w:color w:val="008000"/>
          <w:sz w:val="20"/>
          <w:szCs w:val="20"/>
          <w:lang w:val="en-US"/>
        </w:rPr>
        <w:t xml:space="preserve"> termen de 50 de zile de la incheierea exercitiului financiar;</w:t>
      </w:r>
      <w:r w:rsidRPr="00384786">
        <w:rPr>
          <w:rFonts w:ascii="Courier New" w:eastAsia="Times New Roman" w:hAnsi="Courier New" w:cs="Courier New"/>
          <w:b/>
          <w:bCs/>
          <w:color w:val="008000"/>
          <w:sz w:val="20"/>
          <w:szCs w:val="20"/>
          <w:lang w:val="en-US"/>
        </w:rPr>
        <w:br/>
        <w:t>   b)in termen de 40 de zile de la incheierea trimestrului de referinta.</w:t>
      </w:r>
      <w:r w:rsidRPr="00384786">
        <w:rPr>
          <w:rFonts w:ascii="Courier New" w:eastAsia="Times New Roman" w:hAnsi="Courier New" w:cs="Courier New"/>
          <w:b/>
          <w:bCs/>
          <w:color w:val="008000"/>
          <w:sz w:val="20"/>
          <w:szCs w:val="20"/>
          <w:lang w:val="en-US"/>
        </w:rPr>
        <w:br/>
        <w:t>   (8) Institutiile publice de subordonare centrala ai caror conducatori au calitatea de ordonatori secundari de credite depun la institutiile ierarhic superioare un exemplar al situatiilor financiare trimestriale si anuale, potrivit normelor emise de Ministerul Finantelor Publice, la urmatoarele termene:</w:t>
      </w:r>
    </w:p>
    <w:p w14:paraId="2EE29CF2"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proofErr w:type="gramStart"/>
      <w:r w:rsidRPr="00384786">
        <w:rPr>
          <w:rFonts w:ascii="Courier New" w:eastAsia="Times New Roman" w:hAnsi="Courier New" w:cs="Courier New"/>
          <w:b/>
          <w:bCs/>
          <w:color w:val="008000"/>
          <w:sz w:val="20"/>
          <w:szCs w:val="20"/>
          <w:lang w:val="en-US"/>
        </w:rPr>
        <w:t>a)in</w:t>
      </w:r>
      <w:proofErr w:type="gramEnd"/>
      <w:r w:rsidRPr="00384786">
        <w:rPr>
          <w:rFonts w:ascii="Courier New" w:eastAsia="Times New Roman" w:hAnsi="Courier New" w:cs="Courier New"/>
          <w:b/>
          <w:bCs/>
          <w:color w:val="008000"/>
          <w:sz w:val="20"/>
          <w:szCs w:val="20"/>
          <w:lang w:val="en-US"/>
        </w:rPr>
        <w:t xml:space="preserve"> termen de 40 de zile de la incheierea exercitiului financiar;</w:t>
      </w:r>
      <w:r w:rsidRPr="00384786">
        <w:rPr>
          <w:rFonts w:ascii="Courier New" w:eastAsia="Times New Roman" w:hAnsi="Courier New" w:cs="Courier New"/>
          <w:b/>
          <w:bCs/>
          <w:color w:val="008000"/>
          <w:sz w:val="20"/>
          <w:szCs w:val="20"/>
          <w:lang w:val="en-US"/>
        </w:rPr>
        <w:br/>
        <w:t>   b)in termen de 30 de zile de la incheierea trimestrului de referinta.</w:t>
      </w:r>
      <w:r w:rsidRPr="00384786">
        <w:rPr>
          <w:rFonts w:ascii="Courier New" w:eastAsia="Times New Roman" w:hAnsi="Courier New" w:cs="Courier New"/>
          <w:b/>
          <w:bCs/>
          <w:color w:val="008000"/>
          <w:sz w:val="20"/>
          <w:szCs w:val="20"/>
          <w:lang w:val="en-US"/>
        </w:rPr>
        <w:br/>
      </w:r>
      <w:r w:rsidRPr="00384786">
        <w:rPr>
          <w:rFonts w:ascii="Courier New" w:eastAsia="Times New Roman" w:hAnsi="Courier New" w:cs="Courier New"/>
          <w:b/>
          <w:bCs/>
          <w:color w:val="008000"/>
          <w:sz w:val="20"/>
          <w:szCs w:val="20"/>
          <w:lang w:val="en-US"/>
        </w:rPr>
        <w:lastRenderedPageBreak/>
        <w:t>   (9) Institutiile publice de subordonare centrala ai caror conducatori au calitatea de ordonatori tertiari de credite depun la institutiile ierarhic superioare un exemplar al situatiilor financiare trimestriale si anuale, potrivit normelor emise de Ministerul Finantelor Publice, la urmatoarele termene:</w:t>
      </w:r>
    </w:p>
    <w:p w14:paraId="46ABA9D5"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proofErr w:type="gramStart"/>
      <w:r w:rsidRPr="00384786">
        <w:rPr>
          <w:rFonts w:ascii="Courier New" w:eastAsia="Times New Roman" w:hAnsi="Courier New" w:cs="Courier New"/>
          <w:b/>
          <w:bCs/>
          <w:color w:val="008000"/>
          <w:sz w:val="20"/>
          <w:szCs w:val="20"/>
          <w:lang w:val="en-US"/>
        </w:rPr>
        <w:t>a)in</w:t>
      </w:r>
      <w:proofErr w:type="gramEnd"/>
      <w:r w:rsidRPr="00384786">
        <w:rPr>
          <w:rFonts w:ascii="Courier New" w:eastAsia="Times New Roman" w:hAnsi="Courier New" w:cs="Courier New"/>
          <w:b/>
          <w:bCs/>
          <w:color w:val="008000"/>
          <w:sz w:val="20"/>
          <w:szCs w:val="20"/>
          <w:lang w:val="en-US"/>
        </w:rPr>
        <w:t xml:space="preserve"> termen de 30 de zile de la incheierea exercitiului financiar;</w:t>
      </w:r>
      <w:r w:rsidRPr="00384786">
        <w:rPr>
          <w:rFonts w:ascii="Courier New" w:eastAsia="Times New Roman" w:hAnsi="Courier New" w:cs="Courier New"/>
          <w:b/>
          <w:bCs/>
          <w:color w:val="008000"/>
          <w:sz w:val="20"/>
          <w:szCs w:val="20"/>
          <w:lang w:val="en-US"/>
        </w:rPr>
        <w:br/>
        <w:t>   b)in termen de 20 de zile de la incheierea trimestrului de referinta.</w:t>
      </w:r>
      <w:r w:rsidRPr="00384786">
        <w:rPr>
          <w:rFonts w:ascii="Courier New" w:eastAsia="Times New Roman" w:hAnsi="Courier New" w:cs="Courier New"/>
          <w:b/>
          <w:bCs/>
          <w:color w:val="008000"/>
          <w:sz w:val="20"/>
          <w:szCs w:val="20"/>
          <w:lang w:val="en-US"/>
        </w:rPr>
        <w:br/>
        <w:t>   (10) Institutiile de subordonare locala ai caror conducatori au calitatea de ordonatori principali de credite depun un exemplar al situatiilor financiare trimestriale si anuale la directiile generale ale finantelor publice judetene si a municipiului Bucuresti, potrivit normelor emise de Ministerul Finantelor Publice, la urmatoarele termene:</w:t>
      </w:r>
    </w:p>
    <w:p w14:paraId="429F39E1"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proofErr w:type="gramStart"/>
      <w:r w:rsidRPr="00384786">
        <w:rPr>
          <w:rFonts w:ascii="Courier New" w:eastAsia="Times New Roman" w:hAnsi="Courier New" w:cs="Courier New"/>
          <w:b/>
          <w:bCs/>
          <w:color w:val="008000"/>
          <w:sz w:val="20"/>
          <w:szCs w:val="20"/>
          <w:lang w:val="en-US"/>
        </w:rPr>
        <w:t>a)in</w:t>
      </w:r>
      <w:proofErr w:type="gramEnd"/>
      <w:r w:rsidRPr="00384786">
        <w:rPr>
          <w:rFonts w:ascii="Courier New" w:eastAsia="Times New Roman" w:hAnsi="Courier New" w:cs="Courier New"/>
          <w:b/>
          <w:bCs/>
          <w:color w:val="008000"/>
          <w:sz w:val="20"/>
          <w:szCs w:val="20"/>
          <w:lang w:val="en-US"/>
        </w:rPr>
        <w:t xml:space="preserve"> termen de 40 de zile de la incheierea exercitiului financiar;</w:t>
      </w:r>
      <w:r w:rsidRPr="00384786">
        <w:rPr>
          <w:rFonts w:ascii="Courier New" w:eastAsia="Times New Roman" w:hAnsi="Courier New" w:cs="Courier New"/>
          <w:b/>
          <w:bCs/>
          <w:color w:val="008000"/>
          <w:sz w:val="20"/>
          <w:szCs w:val="20"/>
          <w:lang w:val="en-US"/>
        </w:rPr>
        <w:br/>
        <w:t>   b)in termen de 30 de zile de la incheierea trimestrului de referinta.</w:t>
      </w:r>
    </w:p>
    <w:p w14:paraId="717C3CFC" w14:textId="77777777" w:rsidR="00384786" w:rsidRPr="00384786" w:rsidRDefault="00384786" w:rsidP="00384786">
      <w:pPr>
        <w:spacing w:after="0" w:line="240" w:lineRule="auto"/>
        <w:rPr>
          <w:rFonts w:ascii="Courier New" w:eastAsia="Times New Roman" w:hAnsi="Courier New" w:cs="Courier New"/>
          <w:color w:val="0000FF"/>
          <w:sz w:val="20"/>
          <w:szCs w:val="15"/>
          <w:lang w:val="en-US"/>
        </w:rPr>
      </w:pPr>
      <w:r w:rsidRPr="00384786">
        <w:rPr>
          <w:rFonts w:ascii="Times New Roman" w:eastAsia="Times New Roman" w:hAnsi="Times New Roman" w:cs="Times New Roman"/>
          <w:i/>
          <w:iCs/>
          <w:vanish/>
          <w:sz w:val="24"/>
          <w:szCs w:val="24"/>
          <w:lang w:val="en-US"/>
        </w:rPr>
        <w:t xml:space="preserve">      </w:t>
      </w:r>
      <w:r w:rsidRPr="00384786">
        <w:rPr>
          <w:rFonts w:ascii="Courier New" w:eastAsia="Times New Roman" w:hAnsi="Courier New" w:cs="Courier New"/>
          <w:color w:val="0000FF"/>
          <w:sz w:val="20"/>
          <w:szCs w:val="24"/>
          <w:lang w:val="en-US"/>
        </w:rPr>
        <w:t xml:space="preserve">Articolul 36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pct.30 din</w:t>
      </w:r>
      <w:r w:rsidRPr="00384786">
        <w:rPr>
          <w:rFonts w:ascii="Courier New" w:eastAsia="Times New Roman" w:hAnsi="Courier New" w:cs="Courier New"/>
          <w:color w:val="0000FF"/>
          <w:sz w:val="20"/>
          <w:szCs w:val="15"/>
          <w:lang w:val="en-US"/>
        </w:rPr>
        <w:t xml:space="preserve"> </w:t>
      </w:r>
      <w:hyperlink r:id="rId104" w:history="1">
        <w:r w:rsidRPr="00384786">
          <w:rPr>
            <w:rFonts w:ascii="Courier New" w:eastAsia="Times New Roman" w:hAnsi="Courier New" w:cs="Courier New"/>
            <w:color w:val="0000FF"/>
            <w:sz w:val="20"/>
            <w:u w:val="single"/>
            <w:lang w:val="en-US"/>
          </w:rPr>
          <w:t>OUG 37/2011</w:t>
        </w:r>
      </w:hyperlink>
    </w:p>
    <w:p w14:paraId="463C7DFE" w14:textId="77777777" w:rsidR="00384786" w:rsidRPr="00384786" w:rsidRDefault="00384786" w:rsidP="00384786">
      <w:pPr>
        <w:spacing w:after="0" w:line="240" w:lineRule="auto"/>
        <w:rPr>
          <w:rFonts w:ascii="Courier New" w:eastAsia="Times New Roman" w:hAnsi="Courier New" w:cs="Courier New"/>
          <w:sz w:val="20"/>
          <w:szCs w:val="20"/>
          <w:lang w:val="fr-FR"/>
        </w:rPr>
      </w:pPr>
      <w:r w:rsidRPr="00384786">
        <w:rPr>
          <w:rFonts w:ascii="Courier New" w:eastAsia="Times New Roman" w:hAnsi="Courier New" w:cs="Courier New"/>
          <w:color w:val="0000FF"/>
          <w:sz w:val="20"/>
          <w:szCs w:val="15"/>
          <w:lang w:val="en-US"/>
        </w:rPr>
        <w:t xml:space="preserve">  </w:t>
      </w:r>
      <w:r w:rsidRPr="00384786">
        <w:rPr>
          <w:rFonts w:ascii="Courier New" w:eastAsia="Times New Roman" w:hAnsi="Courier New" w:cs="Courier New"/>
          <w:b/>
          <w:bCs/>
          <w:sz w:val="20"/>
          <w:szCs w:val="20"/>
          <w:lang w:val="fr-FR"/>
        </w:rPr>
        <w:t>  "Art. 36</w:t>
      </w:r>
      <w:r w:rsidRPr="00384786">
        <w:rPr>
          <w:rFonts w:ascii="Courier New" w:eastAsia="Times New Roman" w:hAnsi="Courier New" w:cs="Courier New"/>
          <w:sz w:val="20"/>
          <w:szCs w:val="20"/>
          <w:vertAlign w:val="superscript"/>
          <w:lang w:val="fr-FR"/>
        </w:rPr>
        <w:t>1</w:t>
      </w:r>
      <w:r w:rsidRPr="00384786">
        <w:rPr>
          <w:rFonts w:ascii="Courier New" w:eastAsia="Times New Roman" w:hAnsi="Courier New" w:cs="Courier New"/>
          <w:b/>
          <w:bCs/>
          <w:sz w:val="20"/>
          <w:szCs w:val="20"/>
          <w:lang w:val="fr-FR"/>
        </w:rPr>
        <w:t xml:space="preserve">. </w:t>
      </w:r>
      <w:r w:rsidRPr="00384786">
        <w:rPr>
          <w:rFonts w:ascii="Courier New" w:eastAsia="Times New Roman" w:hAnsi="Courier New" w:cs="Courier New"/>
          <w:color w:val="008000"/>
          <w:sz w:val="20"/>
          <w:szCs w:val="20"/>
          <w:lang w:val="fr-FR"/>
        </w:rPr>
        <w:t xml:space="preserve">- </w:t>
      </w:r>
      <w:r w:rsidRPr="00384786">
        <w:rPr>
          <w:rFonts w:ascii="Courier New" w:eastAsia="Times New Roman" w:hAnsi="Courier New" w:cs="Courier New"/>
          <w:b/>
          <w:bCs/>
          <w:color w:val="008000"/>
          <w:sz w:val="20"/>
          <w:szCs w:val="20"/>
          <w:lang w:val="fr-FR"/>
        </w:rPr>
        <w:t>Se interzice depunerea la unitatile teritoriale ale Ministerului Finantelor Publice a mai multor seturi de situatii financiare anuale pentru acelasi exercitiu financiar.</w:t>
      </w:r>
    </w:p>
    <w:p w14:paraId="19BA4939"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fr-FR"/>
        </w:rPr>
      </w:pP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00FF"/>
          <w:sz w:val="20"/>
          <w:szCs w:val="20"/>
          <w:lang w:val="en-US"/>
        </w:rPr>
        <w:t xml:space="preserve">Completat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pct.17 din </w:t>
      </w:r>
      <w:hyperlink r:id="rId105"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Times New Roman"/>
          <w:sz w:val="24"/>
          <w:szCs w:val="20"/>
          <w:lang w:val="fr-FR"/>
        </w:rPr>
        <w:br/>
      </w: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sz w:val="20"/>
          <w:szCs w:val="20"/>
          <w:lang w:val="fr-FR"/>
        </w:rPr>
        <w:t>Art. 36</w:t>
      </w:r>
      <w:r w:rsidRPr="00384786">
        <w:rPr>
          <w:rFonts w:ascii="Courier New" w:eastAsia="Times New Roman" w:hAnsi="Courier New" w:cs="Courier New"/>
          <w:sz w:val="20"/>
          <w:szCs w:val="20"/>
          <w:vertAlign w:val="superscript"/>
          <w:lang w:val="fr-FR"/>
        </w:rPr>
        <w:t>2</w:t>
      </w:r>
      <w:r w:rsidRPr="00384786">
        <w:rPr>
          <w:rFonts w:ascii="Courier New" w:eastAsia="Times New Roman" w:hAnsi="Courier New" w:cs="Courier New"/>
          <w:sz w:val="20"/>
          <w:szCs w:val="20"/>
          <w:lang w:val="fr-FR"/>
        </w:rPr>
        <w:t xml:space="preserve">. </w:t>
      </w:r>
      <w:r w:rsidRPr="00384786">
        <w:rPr>
          <w:rFonts w:ascii="Courier New" w:eastAsia="Times New Roman" w:hAnsi="Courier New" w:cs="Courier New"/>
          <w:b/>
          <w:bCs/>
          <w:color w:val="008000"/>
          <w:sz w:val="20"/>
          <w:szCs w:val="20"/>
          <w:lang w:val="fr-FR"/>
        </w:rPr>
        <w:t>- Erorile constatate dupa depunerea situatiilor financiare anuale se corecteaza la data constatarii lor, potrivit reglementarilor contabile emise de institutiile prevazute la art. 4 alin. (1) si (3), dupa caz."</w:t>
      </w:r>
    </w:p>
    <w:p w14:paraId="1A97E248" w14:textId="77777777" w:rsidR="00384786" w:rsidRPr="00384786" w:rsidRDefault="00384786" w:rsidP="00384786">
      <w:pPr>
        <w:spacing w:after="0" w:line="240" w:lineRule="auto"/>
        <w:rPr>
          <w:rFonts w:ascii="Arial Unicode MS" w:eastAsia="Arial Unicode MS" w:hAnsi="Arial Unicode MS" w:cs="Arial Unicode MS"/>
          <w:b/>
          <w:bCs/>
          <w:i/>
          <w:iCs/>
          <w:color w:val="008000"/>
          <w:sz w:val="24"/>
          <w:szCs w:val="24"/>
          <w:lang w:val="fr-FR"/>
        </w:rPr>
      </w:pPr>
      <w:r w:rsidRPr="00384786">
        <w:rPr>
          <w:rFonts w:ascii="Courier New" w:eastAsia="Times New Roman" w:hAnsi="Courier New" w:cs="Courier New"/>
          <w:b/>
          <w:bCs/>
          <w:color w:val="008000"/>
          <w:sz w:val="20"/>
          <w:szCs w:val="20"/>
          <w:lang w:val="fr-FR"/>
        </w:rPr>
        <w:t xml:space="preserve">    </w:t>
      </w:r>
      <w:r w:rsidRPr="00384786">
        <w:rPr>
          <w:rFonts w:ascii="Courier New" w:eastAsia="Times New Roman" w:hAnsi="Courier New" w:cs="Courier New"/>
          <w:b/>
          <w:bCs/>
          <w:color w:val="0000FF"/>
          <w:sz w:val="20"/>
          <w:szCs w:val="20"/>
          <w:lang w:val="en-US"/>
        </w:rPr>
        <w:t xml:space="preserve">Completat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pct.17 din </w:t>
      </w:r>
      <w:hyperlink r:id="rId106"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4FD09E13" w14:textId="77777777" w:rsidR="00384786" w:rsidRPr="00384786" w:rsidRDefault="00384786" w:rsidP="00384786">
      <w:pPr>
        <w:spacing w:after="0" w:line="240" w:lineRule="auto"/>
        <w:rPr>
          <w:rFonts w:ascii="Times New Roman" w:eastAsia="Times New Roman" w:hAnsi="Times New Roman" w:cs="Times New Roman" w:hint="eastAsia"/>
          <w:i/>
          <w:iCs/>
          <w:vanish/>
          <w:sz w:val="24"/>
          <w:szCs w:val="24"/>
          <w:lang w:val="en-US"/>
        </w:rPr>
      </w:pPr>
      <w:r w:rsidRPr="00384786">
        <w:rPr>
          <w:rFonts w:ascii="Courier New" w:eastAsia="Times New Roman" w:hAnsi="Courier New" w:cs="Courier New"/>
          <w:b/>
          <w:bCs/>
          <w:i/>
          <w:iCs/>
          <w:vanish/>
          <w:sz w:val="20"/>
          <w:szCs w:val="20"/>
          <w:lang w:val="en-US"/>
        </w:rPr>
        <w:t>   Art. 37.</w:t>
      </w:r>
      <w:r w:rsidRPr="00384786">
        <w:rPr>
          <w:rFonts w:ascii="Courier New" w:eastAsia="Times New Roman" w:hAnsi="Courier New" w:cs="Courier New"/>
          <w:i/>
          <w:iCs/>
          <w:vanish/>
          <w:sz w:val="20"/>
          <w:szCs w:val="20"/>
          <w:lang w:val="en-US"/>
        </w:rPr>
        <w:t xml:space="preserve"> - </w:t>
      </w:r>
      <w:r w:rsidRPr="00384786">
        <w:rPr>
          <w:rFonts w:ascii="Courier New" w:eastAsia="Times New Roman" w:hAnsi="Courier New" w:cs="Courier New"/>
          <w:b/>
          <w:bCs/>
          <w:i/>
          <w:iCs/>
          <w:vanish/>
          <w:sz w:val="20"/>
          <w:szCs w:val="20"/>
          <w:lang w:val="en-US"/>
        </w:rPr>
        <w:t>(1)</w:t>
      </w:r>
      <w:r w:rsidRPr="00384786">
        <w:rPr>
          <w:rFonts w:ascii="Courier New" w:eastAsia="Times New Roman" w:hAnsi="Courier New" w:cs="Courier New"/>
          <w:i/>
          <w:iCs/>
          <w:vanish/>
          <w:sz w:val="20"/>
          <w:szCs w:val="20"/>
          <w:lang w:val="en-US"/>
        </w:rPr>
        <w:t xml:space="preserve"> Pentru asigurarea informatiilor destinate sistemului institutional al statului, societatile comerciale depun la unitatile teritoriale ale Ministerului Economiei si Finantelor o raportare anuala, al carei continut se stabileste prin ordin al ministrului economiei si finantelor. </w:t>
      </w:r>
    </w:p>
    <w:p w14:paraId="114D286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i/>
          <w:iCs/>
          <w:vanish/>
          <w:sz w:val="20"/>
          <w:szCs w:val="20"/>
          <w:lang w:val="en-US"/>
        </w:rPr>
        <w:t>   (2)</w:t>
      </w:r>
      <w:r w:rsidRPr="00384786">
        <w:rPr>
          <w:rFonts w:ascii="Courier New" w:eastAsia="Times New Roman" w:hAnsi="Courier New" w:cs="Courier New"/>
          <w:i/>
          <w:iCs/>
          <w:vanish/>
          <w:sz w:val="20"/>
          <w:szCs w:val="20"/>
          <w:lang w:val="en-US"/>
        </w:rPr>
        <w:t xml:space="preserve"> Raportarea anuala se depune la unitatile teritoriale ale Ministerului Economiei si Finantelor, in termen de 150 de zile de la incheierea exercitiului financiar, insotita de dovada predarii situatiilor financiare anuale la oficiul registrului comertului, pentru publicare. </w:t>
      </w:r>
    </w:p>
    <w:p w14:paraId="5813C7AA"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09DFB335" w14:textId="77777777" w:rsidR="00384786" w:rsidRPr="00384786" w:rsidRDefault="00384786" w:rsidP="00384786">
      <w:pPr>
        <w:spacing w:after="0" w:line="240" w:lineRule="auto"/>
        <w:rPr>
          <w:rFonts w:ascii="Times New Roman" w:eastAsia="Times New Roman" w:hAnsi="Times New Roman" w:cs="Times New Roman"/>
          <w:b/>
          <w:bCs/>
          <w:color w:val="0000FF"/>
          <w:sz w:val="24"/>
          <w:szCs w:val="24"/>
          <w:lang w:val="en-US"/>
        </w:rPr>
      </w:pPr>
      <w:r w:rsidRPr="00384786">
        <w:rPr>
          <w:rFonts w:ascii="Courier New" w:eastAsia="Times New Roman" w:hAnsi="Courier New" w:cs="Courier New"/>
          <w:b/>
          <w:bCs/>
          <w:sz w:val="20"/>
          <w:szCs w:val="24"/>
          <w:lang w:val="en-US"/>
        </w:rPr>
        <w:t xml:space="preserve">   NOTA ETO: - </w:t>
      </w:r>
      <w:r w:rsidRPr="00384786">
        <w:rPr>
          <w:rFonts w:ascii="Courier New" w:eastAsia="Times New Roman" w:hAnsi="Courier New" w:cs="Courier New"/>
          <w:b/>
          <w:bCs/>
          <w:color w:val="0000FF"/>
          <w:sz w:val="20"/>
          <w:szCs w:val="24"/>
          <w:lang w:val="en-US"/>
        </w:rPr>
        <w:t xml:space="preserve">Pentru depunerea situatiilor financiare anuale aferente exercitiului financiar 2019, respectiv a raportarilor contabile anuale încheiate la 31 decembrie 2019, termenele prevazute la </w:t>
      </w:r>
      <w:r w:rsidRPr="00384786">
        <w:rPr>
          <w:rFonts w:ascii="Courier New" w:eastAsia="Times New Roman" w:hAnsi="Courier New" w:cs="Courier New"/>
          <w:b/>
          <w:bCs/>
          <w:sz w:val="20"/>
          <w:lang w:val="en-US"/>
        </w:rPr>
        <w:t xml:space="preserve">art. 36 alin. (1) si (3) si art. 37 </w:t>
      </w:r>
      <w:proofErr w:type="gramStart"/>
      <w:r w:rsidRPr="00384786">
        <w:rPr>
          <w:rFonts w:ascii="Courier New" w:eastAsia="Times New Roman" w:hAnsi="Courier New" w:cs="Courier New"/>
          <w:b/>
          <w:bCs/>
          <w:sz w:val="20"/>
          <w:lang w:val="en-US"/>
        </w:rPr>
        <w:t>din</w:t>
      </w:r>
      <w:proofErr w:type="gramEnd"/>
      <w:r w:rsidRPr="00384786">
        <w:rPr>
          <w:rFonts w:ascii="Courier New" w:eastAsia="Times New Roman" w:hAnsi="Courier New" w:cs="Courier New"/>
          <w:b/>
          <w:bCs/>
          <w:sz w:val="20"/>
          <w:lang w:val="en-US"/>
        </w:rPr>
        <w:t xml:space="preserve"> </w:t>
      </w:r>
      <w:hyperlink r:id="rId107" w:history="1">
        <w:r w:rsidRPr="00384786">
          <w:rPr>
            <w:rFonts w:ascii="Courier New" w:eastAsia="Times New Roman" w:hAnsi="Courier New" w:cs="Courier New"/>
            <w:b/>
            <w:bCs/>
            <w:color w:val="0000FF"/>
            <w:sz w:val="20"/>
            <w:u w:val="single"/>
            <w:lang w:val="en-US"/>
          </w:rPr>
          <w:t>Legea contabilitatii nr. 82/1991</w:t>
        </w:r>
      </w:hyperlink>
      <w:r w:rsidRPr="00384786">
        <w:rPr>
          <w:rFonts w:ascii="Courier New" w:eastAsia="Times New Roman" w:hAnsi="Courier New" w:cs="Courier New"/>
          <w:b/>
          <w:bCs/>
          <w:color w:val="0000FF"/>
          <w:sz w:val="20"/>
          <w:szCs w:val="24"/>
          <w:lang w:val="en-US"/>
        </w:rPr>
        <w:t>, republicata, cu modificarile si completarile ulterioare, se proroga pâna la data de 31 iulie 2020 inclusiv.</w:t>
      </w:r>
    </w:p>
    <w:p w14:paraId="65EAA1B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FF"/>
          <w:sz w:val="20"/>
          <w:szCs w:val="24"/>
          <w:lang w:val="en-US"/>
        </w:rPr>
        <w:t xml:space="preserve">        Reglementat de art.XIV din </w:t>
      </w:r>
      <w:hyperlink r:id="rId108" w:history="1">
        <w:r w:rsidRPr="00384786">
          <w:rPr>
            <w:rFonts w:ascii="Courier New" w:eastAsia="Times New Roman" w:hAnsi="Courier New" w:cs="Courier New"/>
            <w:b/>
            <w:bCs/>
            <w:color w:val="0000FF"/>
            <w:sz w:val="20"/>
            <w:szCs w:val="24"/>
            <w:u w:val="single"/>
            <w:lang w:val="en-US"/>
          </w:rPr>
          <w:t>OUG 48/2020</w:t>
        </w:r>
      </w:hyperlink>
    </w:p>
    <w:p w14:paraId="7549C7EF"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37.</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4"/>
          <w:lang w:val="en-US"/>
        </w:rPr>
        <w:t xml:space="preserve">- Pentru asigurarea informatiilor destinate sistemului institutional al statului, Ministerul Finantelor Publice poate solicita persoanelor prevazute la </w:t>
      </w:r>
      <w:r w:rsidRPr="00384786">
        <w:rPr>
          <w:rFonts w:ascii="Courier New" w:eastAsia="Times New Roman" w:hAnsi="Courier New" w:cs="Courier New"/>
          <w:b/>
          <w:bCs/>
          <w:color w:val="008000"/>
          <w:sz w:val="20"/>
          <w:szCs w:val="15"/>
          <w:lang w:val="en-US"/>
        </w:rPr>
        <w:t>art. 1 alin. (1)</w:t>
      </w:r>
      <w:r w:rsidRPr="00384786">
        <w:rPr>
          <w:rFonts w:ascii="Courier New" w:eastAsia="Times New Roman" w:hAnsi="Courier New" w:cs="Courier New"/>
          <w:b/>
          <w:bCs/>
          <w:color w:val="008000"/>
          <w:sz w:val="20"/>
          <w:szCs w:val="24"/>
          <w:lang w:val="en-US"/>
        </w:rPr>
        <w:t xml:space="preserve">-(4) sa depuna, in termen de 150 de zile de la incheierea exercitiului financiar, respectiv </w:t>
      </w:r>
      <w:proofErr w:type="gramStart"/>
      <w:r w:rsidRPr="00384786">
        <w:rPr>
          <w:rFonts w:ascii="Courier New" w:eastAsia="Times New Roman" w:hAnsi="Courier New" w:cs="Courier New"/>
          <w:b/>
          <w:bCs/>
          <w:color w:val="008000"/>
          <w:sz w:val="20"/>
          <w:szCs w:val="24"/>
          <w:lang w:val="en-US"/>
        </w:rPr>
        <w:t>a</w:t>
      </w:r>
      <w:proofErr w:type="gramEnd"/>
      <w:r w:rsidRPr="00384786">
        <w:rPr>
          <w:rFonts w:ascii="Courier New" w:eastAsia="Times New Roman" w:hAnsi="Courier New" w:cs="Courier New"/>
          <w:b/>
          <w:bCs/>
          <w:color w:val="008000"/>
          <w:sz w:val="20"/>
          <w:szCs w:val="24"/>
          <w:lang w:val="en-US"/>
        </w:rPr>
        <w:t xml:space="preserve"> anului calendaristic, la unitatile teritoriale ale Ministerului Finantelor Publice o raportare contabila anuala, al carei continut se stabileste prin ordin al ministrului finantelor publice.</w:t>
      </w:r>
    </w:p>
    <w:p w14:paraId="2A88045A"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37 modificat de </w:t>
      </w:r>
      <w:proofErr w:type="gramStart"/>
      <w:r w:rsidRPr="00384786">
        <w:rPr>
          <w:rFonts w:ascii="Courier New" w:eastAsia="Times New Roman" w:hAnsi="Courier New" w:cs="Courier New"/>
          <w:color w:val="0000FF"/>
          <w:sz w:val="20"/>
          <w:szCs w:val="24"/>
          <w:lang w:val="en-US"/>
        </w:rPr>
        <w:t>art.I</w:t>
      </w:r>
      <w:proofErr w:type="gramEnd"/>
      <w:r w:rsidRPr="00384786">
        <w:rPr>
          <w:rFonts w:ascii="Courier New" w:eastAsia="Times New Roman" w:hAnsi="Courier New" w:cs="Courier New"/>
          <w:color w:val="0000FF"/>
          <w:sz w:val="20"/>
          <w:szCs w:val="24"/>
          <w:lang w:val="en-US"/>
        </w:rPr>
        <w:t xml:space="preserve"> pct.31 din</w:t>
      </w:r>
      <w:r w:rsidRPr="00384786">
        <w:rPr>
          <w:rFonts w:ascii="Courier New" w:eastAsia="Times New Roman" w:hAnsi="Courier New" w:cs="Courier New"/>
          <w:color w:val="0000FF"/>
          <w:sz w:val="20"/>
          <w:szCs w:val="15"/>
          <w:lang w:val="en-US"/>
        </w:rPr>
        <w:t xml:space="preserve"> </w:t>
      </w:r>
      <w:hyperlink r:id="rId109" w:history="1">
        <w:r w:rsidRPr="00384786">
          <w:rPr>
            <w:rFonts w:ascii="Courier New" w:eastAsia="Times New Roman" w:hAnsi="Courier New" w:cs="Courier New"/>
            <w:color w:val="0000FF"/>
            <w:sz w:val="20"/>
            <w:u w:val="single"/>
            <w:lang w:val="en-US"/>
          </w:rPr>
          <w:t>OUG 37/2011</w:t>
        </w:r>
      </w:hyperlink>
    </w:p>
    <w:p w14:paraId="3F1BB328" w14:textId="77777777" w:rsidR="00384786" w:rsidRPr="00384786" w:rsidRDefault="00384786" w:rsidP="00384786">
      <w:pPr>
        <w:spacing w:after="0" w:line="240" w:lineRule="auto"/>
        <w:rPr>
          <w:rFonts w:ascii="Times New Roman" w:eastAsia="Times New Roman" w:hAnsi="Times New Roman" w:cs="Courier New"/>
          <w:color w:val="000000"/>
          <w:sz w:val="24"/>
          <w:szCs w:val="18"/>
          <w:lang w:val="en-US"/>
        </w:rPr>
      </w:pPr>
      <w:r w:rsidRPr="00384786">
        <w:rPr>
          <w:rFonts w:ascii="Times New Roman" w:eastAsia="Times New Roman" w:hAnsi="Times New Roman" w:cs="Courier New"/>
          <w:color w:val="000000"/>
          <w:sz w:val="24"/>
          <w:szCs w:val="18"/>
          <w:lang w:val="en-US"/>
        </w:rPr>
        <w:t> </w:t>
      </w:r>
    </w:p>
    <w:p w14:paraId="24B4E3CB"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bCs/>
          <w:color w:val="0000FF"/>
          <w:sz w:val="20"/>
          <w:szCs w:val="24"/>
          <w:lang w:val="en-US"/>
        </w:rPr>
        <w:t xml:space="preserve">Vezi: </w:t>
      </w:r>
      <w:hyperlink r:id="rId110" w:history="1">
        <w:r w:rsidRPr="00384786">
          <w:rPr>
            <w:rFonts w:ascii="Courier New" w:eastAsia="Times New Roman" w:hAnsi="Courier New" w:cs="Courier New"/>
            <w:b/>
            <w:bCs/>
            <w:color w:val="0000FF"/>
            <w:sz w:val="20"/>
            <w:szCs w:val="24"/>
            <w:u w:val="single"/>
            <w:lang w:val="en-US"/>
          </w:rPr>
          <w:t>Procedura 115/2016</w:t>
        </w:r>
      </w:hyperlink>
      <w:r w:rsidRPr="00384786">
        <w:rPr>
          <w:rFonts w:ascii="Courier New" w:eastAsia="Times New Roman" w:hAnsi="Courier New" w:cs="Courier New"/>
          <w:b/>
          <w:bCs/>
          <w:color w:val="0000FF"/>
          <w:sz w:val="20"/>
          <w:szCs w:val="24"/>
          <w:lang w:val="en-US"/>
        </w:rPr>
        <w:t xml:space="preserve"> privind p</w:t>
      </w:r>
      <w:r w:rsidRPr="00384786">
        <w:rPr>
          <w:rFonts w:ascii="Courier New" w:eastAsia="Times New Roman" w:hAnsi="Courier New" w:cs="Courier New"/>
          <w:b/>
          <w:bCs/>
          <w:color w:val="0000FF"/>
          <w:sz w:val="20"/>
          <w:lang w:val="en-US"/>
        </w:rPr>
        <w:t>rocedura contabila in cazul in care anul financiar este diferit de anul calendaristic</w:t>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b/>
          <w:bCs/>
          <w:color w:val="006600"/>
          <w:sz w:val="20"/>
          <w:lang w:val="en-US"/>
        </w:rPr>
        <w:t>   "Art. 37</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 Informatiile cu caracter public, cuprinse in situatiile financiare anuale/raportarile contabile anuale, sunt cele publicate pe site-ul Ministerului Finantelor. Acestea se stabilesc prin ordin al ministrului finantelor si sunt extrase din situatiile financiare anuale/raportarile contabile anuale depuse de entitati la unitatile teritoriale ale Ministerului Finantelor.</w:t>
      </w:r>
    </w:p>
    <w:p w14:paraId="4A93A98E"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Completat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pct.13 din </w:t>
      </w:r>
      <w:hyperlink r:id="rId111" w:history="1">
        <w:r w:rsidRPr="00384786">
          <w:rPr>
            <w:rFonts w:ascii="Courier New" w:eastAsia="Times New Roman" w:hAnsi="Courier New" w:cs="Courier New"/>
            <w:b/>
            <w:sz w:val="20"/>
            <w:szCs w:val="20"/>
            <w:u w:val="single"/>
            <w:lang w:val="en-US"/>
          </w:rPr>
          <w:t>OUG 13/2021</w:t>
        </w:r>
      </w:hyperlink>
    </w:p>
    <w:p w14:paraId="1DDC7904"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xml:space="preserve">   </w:t>
      </w:r>
      <w:r w:rsidRPr="00384786">
        <w:rPr>
          <w:rFonts w:ascii="Courier New" w:eastAsia="Times New Roman" w:hAnsi="Courier New" w:cs="Courier New"/>
          <w:b/>
          <w:bCs/>
          <w:color w:val="006600"/>
          <w:sz w:val="20"/>
          <w:lang w:val="en-US"/>
        </w:rPr>
        <w:t>Art. 37</w:t>
      </w:r>
      <w:r w:rsidRPr="00384786">
        <w:rPr>
          <w:rFonts w:ascii="Courier New" w:eastAsia="Times New Roman" w:hAnsi="Courier New" w:cs="Courier New"/>
          <w:b/>
          <w:color w:val="006600"/>
          <w:sz w:val="20"/>
          <w:szCs w:val="20"/>
          <w:vertAlign w:val="superscript"/>
          <w:lang w:val="en-US"/>
        </w:rPr>
        <w:t>2</w:t>
      </w:r>
      <w:r w:rsidRPr="00384786">
        <w:rPr>
          <w:rFonts w:ascii="Courier New" w:eastAsia="Times New Roman" w:hAnsi="Courier New" w:cs="Courier New"/>
          <w:b/>
          <w:color w:val="006600"/>
          <w:sz w:val="20"/>
          <w:szCs w:val="20"/>
          <w:lang w:val="en-US"/>
        </w:rPr>
        <w:t>. - (1) Ministerul Finantelor, direct sau prin intermediul Agentiei Nationale de Administrare Fiscala, poate incheia protocoale cu autoritati publice si institutii publice si de interes public, institutii de cercetare, institutii de invatamant superior, organisme profesionale reglementate si alte entitati de interes public, avand ca obiect schimbul de informatii, atunci cand actul de infiintare/reglementare a acestora prevede atributii a caror realizare necesita utilizarea informatiilor cuprinse in situatiile financiare anuale/raportarile contabile anuale existente in baza de date a Ministerului Finantelor.</w:t>
      </w:r>
      <w:r w:rsidRPr="00384786">
        <w:rPr>
          <w:rFonts w:ascii="Courier New" w:eastAsia="Times New Roman" w:hAnsi="Courier New" w:cs="Courier New"/>
          <w:b/>
          <w:color w:val="006600"/>
          <w:sz w:val="20"/>
          <w:szCs w:val="20"/>
          <w:lang w:val="en-US"/>
        </w:rPr>
        <w:br/>
        <w:t>   (2) Prin protocoalele prevazute la alin. (1) se stabilesc modalitatea si periodicitatea transmiterii informatiilor, cu respectarea cadrului legal aplicabil in ceea ce priveste confidentialitatea datelor existente in baza de date a Ministerului Finantelor."</w:t>
      </w:r>
    </w:p>
    <w:p w14:paraId="2E1B4C6C"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Completat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pct.13 din </w:t>
      </w:r>
      <w:hyperlink r:id="rId112" w:history="1">
        <w:r w:rsidRPr="00384786">
          <w:rPr>
            <w:rFonts w:ascii="Courier New" w:eastAsia="Times New Roman" w:hAnsi="Courier New" w:cs="Courier New"/>
            <w:b/>
            <w:sz w:val="20"/>
            <w:szCs w:val="20"/>
            <w:u w:val="single"/>
            <w:lang w:val="en-US"/>
          </w:rPr>
          <w:t>OUG 13/2021</w:t>
        </w:r>
      </w:hyperlink>
    </w:p>
    <w:p w14:paraId="684F870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4DFBEF6F"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V</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Contabilitatea Trezoreriei Statului si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institutiilor publice </w:t>
      </w:r>
    </w:p>
    <w:p w14:paraId="551D51A3"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lastRenderedPageBreak/>
        <w:br/>
      </w:r>
      <w:r w:rsidRPr="00384786">
        <w:rPr>
          <w:rFonts w:ascii="Times New Roman" w:eastAsia="Times New Roman" w:hAnsi="Times New Roman" w:cs="Courier New"/>
          <w:color w:val="000000"/>
          <w:sz w:val="24"/>
          <w:szCs w:val="24"/>
          <w:lang w:val="en-US"/>
        </w:rPr>
        <w:br/>
      </w:r>
      <w:r w:rsidRPr="00384786">
        <w:rPr>
          <w:rFonts w:ascii="Times New Roman" w:eastAsia="Times New Roman" w:hAnsi="Times New Roman" w:cs="Courier New"/>
          <w:color w:val="000000"/>
          <w:sz w:val="24"/>
          <w:szCs w:val="24"/>
          <w:lang w:val="en-US"/>
        </w:rPr>
        <w:br/>
      </w:r>
    </w:p>
    <w:p w14:paraId="60D1ABA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38.</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Contabilitatea Trezoreriei Statului se organizeaza si functioneaza pe principiul executiei de casa si asigura inregistrarea operatiunilor de incasari si plati in conturi de venituri si cheltuieli deschise pe bugete, ordonatori de credite si subdiviziunile clasificatiei bugetare stabilite de Ministerul Economiei si Finantelor. </w:t>
      </w:r>
    </w:p>
    <w:p w14:paraId="66B35D3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In contabilitatea Trezoreriei Statului se deschid, pe seama ordonatorilor de credite, conturi distincte pentru creditele deschise si repartizate si pentru cheltuielile efectuate din bugetul de stat, bugetul asigurarilor sociale de stat, bugetul Fondului national unic de asigurari sociale de sanatate, bugetul asigurarilor pentru somaj, bugetele locale, precum si conturi de disponibilitati din care se pot efectua plati. </w:t>
      </w:r>
    </w:p>
    <w:p w14:paraId="0A0CEE1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Contabilitatea Trezoreriei Statului asigura informatii cu privire la derularea executiei bugetare in conditii de echilibru financiar, aprobata anual prin lege pentru fiecare buget, precum si in limita disponibilitatilor aflate in conturi. </w:t>
      </w:r>
    </w:p>
    <w:p w14:paraId="2D17992A"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i/>
          <w:iCs/>
          <w:vanish/>
          <w:sz w:val="20"/>
          <w:szCs w:val="20"/>
          <w:lang w:val="en-US"/>
        </w:rPr>
        <w:t>   (4)</w:t>
      </w:r>
      <w:r w:rsidRPr="00384786">
        <w:rPr>
          <w:rFonts w:ascii="Courier New" w:eastAsia="Times New Roman" w:hAnsi="Courier New" w:cs="Courier New"/>
          <w:i/>
          <w:iCs/>
          <w:vanish/>
          <w:sz w:val="20"/>
          <w:szCs w:val="20"/>
          <w:lang w:val="en-US"/>
        </w:rPr>
        <w:t xml:space="preserve"> In contabilitatea Trezoreriei Statului se reflecta, in conturi distincte, imprumuturile de stat interne si externe primite pentru finantarea deficitelor bugetare, precum si pentru alte actiuni prevazute de lege, plasamentele financiare efectuate din contul curent general al Trezoreriei Statului, precum si depozitele atrase de la institutiile financiare si de la persoane fizice. </w:t>
      </w:r>
    </w:p>
    <w:p w14:paraId="7D5BB6CC"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8000"/>
          <w:sz w:val="20"/>
          <w:szCs w:val="24"/>
          <w:lang w:val="en-US"/>
        </w:rPr>
        <w:t>(4) Organizarea contabilitatii operatiunilor derulate prin bugetul Trezoreriei Statului si a cheltuielilor efectuate din bugetul Ministerului Finantelor Publice - Actiuni generale, la nivelul unitatilor Trezoreriei Statului, se asigura potrivit art. 18.</w:t>
      </w:r>
    </w:p>
    <w:p w14:paraId="4280A872" w14:textId="77777777" w:rsidR="00384786" w:rsidRPr="00384786" w:rsidRDefault="00384786" w:rsidP="00384786">
      <w:pPr>
        <w:spacing w:after="0" w:line="240" w:lineRule="auto"/>
        <w:rPr>
          <w:rFonts w:ascii="Times New Roman" w:eastAsia="Times New Roman" w:hAnsi="Times New Roman" w:cs="Courier New" w:hint="eastAsia"/>
          <w:i/>
          <w:iCs/>
          <w:vanish/>
          <w:sz w:val="24"/>
          <w:szCs w:val="24"/>
          <w:lang w:val="en-US"/>
        </w:rPr>
      </w:pP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color w:val="0000FF"/>
          <w:sz w:val="20"/>
          <w:szCs w:val="24"/>
          <w:lang w:val="en-US"/>
        </w:rPr>
        <w:t xml:space="preserve">Articolul 38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4) modificat de art.I pct.32 din</w:t>
      </w:r>
      <w:r w:rsidRPr="00384786">
        <w:rPr>
          <w:rFonts w:ascii="Courier New" w:eastAsia="Times New Roman" w:hAnsi="Courier New" w:cs="Courier New"/>
          <w:color w:val="0000FF"/>
          <w:sz w:val="20"/>
          <w:szCs w:val="15"/>
          <w:lang w:val="en-US"/>
        </w:rPr>
        <w:t xml:space="preserve"> </w:t>
      </w:r>
      <w:hyperlink r:id="rId113" w:history="1">
        <w:r w:rsidRPr="00384786">
          <w:rPr>
            <w:rFonts w:ascii="Courier New" w:eastAsia="Times New Roman" w:hAnsi="Courier New" w:cs="Courier New"/>
            <w:color w:val="0000FF"/>
            <w:sz w:val="20"/>
            <w:u w:val="single"/>
            <w:lang w:val="en-US"/>
          </w:rPr>
          <w:t>OUG 37/2011</w:t>
        </w:r>
      </w:hyperlink>
      <w:r w:rsidRPr="00384786">
        <w:rPr>
          <w:rFonts w:ascii="Courier New" w:eastAsia="Times New Roman" w:hAnsi="Courier New" w:cs="Courier New"/>
          <w:color w:val="000000"/>
          <w:sz w:val="20"/>
          <w:szCs w:val="24"/>
          <w:lang w:val="en-US"/>
        </w:rPr>
        <w:t xml:space="preserve"> </w:t>
      </w:r>
    </w:p>
    <w:p w14:paraId="5CCAEC7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(5)</w:t>
      </w:r>
      <w:r w:rsidRPr="00384786">
        <w:rPr>
          <w:rFonts w:ascii="Courier New" w:eastAsia="Times New Roman" w:hAnsi="Courier New" w:cs="Courier New"/>
          <w:color w:val="000000"/>
          <w:sz w:val="20"/>
          <w:szCs w:val="20"/>
          <w:lang w:val="en-US"/>
        </w:rPr>
        <w:t xml:space="preserve"> Contabilitatea Trezoreriei Statului se organizeaza in cadrul Ministerului Economiei si Finantelor si al unitatilor sale subordonate si cuprinde operatiunile privind executia de casa a bugetului de stat, bugetului asigurarilor sociale de stat, bugetului Fondului national unic de asigurari sociale de sanatate, bugetului asigurarilor pentru somaj si bugetelor locale, gestiunea datoriei publice interne si externe, precum si alte operatiuni financiare efectuate in contul organelor administratiei publice centrale si locale. </w:t>
      </w:r>
    </w:p>
    <w:p w14:paraId="6FDE5CE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(6)</w:t>
      </w:r>
      <w:r w:rsidRPr="00384786">
        <w:rPr>
          <w:rFonts w:ascii="Courier New" w:eastAsia="Times New Roman" w:hAnsi="Courier New" w:cs="Courier New"/>
          <w:color w:val="000000"/>
          <w:sz w:val="20"/>
          <w:szCs w:val="20"/>
          <w:lang w:val="en-US"/>
        </w:rPr>
        <w:t xml:space="preserve"> Organizarea si conducerea contabilitatii Trezoreriei Statului se efectueaza potrivit normelor emise de Ministerul Economiei si Finantelor. </w:t>
      </w:r>
    </w:p>
    <w:p w14:paraId="409F1BA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39.</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La incheierea exercitiului financiar, in contabilitatea Trezoreriei Statului se procedeaza la incheierea executiei bugetare potrivit normelor metodologice emise de Ministerul Economiei si Finantelor, dupa cum urmeaza: </w:t>
      </w:r>
    </w:p>
    <w:p w14:paraId="32F4BAB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w:t>
      </w:r>
      <w:r w:rsidRPr="00384786">
        <w:rPr>
          <w:rFonts w:ascii="Courier New" w:eastAsia="Times New Roman" w:hAnsi="Courier New" w:cs="Courier New"/>
          <w:color w:val="000000"/>
          <w:sz w:val="20"/>
          <w:szCs w:val="20"/>
          <w:lang w:val="en-US"/>
        </w:rPr>
        <w:t xml:space="preserve"> incheierea executiei bugetului de stat se efectueaza de catre unitatile teritoriale ale Trezoreriei Statului; </w:t>
      </w:r>
    </w:p>
    <w:p w14:paraId="71AD0C7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b)</w:t>
      </w:r>
      <w:r w:rsidRPr="00384786">
        <w:rPr>
          <w:rFonts w:ascii="Courier New" w:eastAsia="Times New Roman" w:hAnsi="Courier New" w:cs="Courier New"/>
          <w:color w:val="000000"/>
          <w:sz w:val="20"/>
          <w:szCs w:val="20"/>
          <w:lang w:val="en-US"/>
        </w:rPr>
        <w:t xml:space="preserve"> incheierea executiei bugetului asigurarilor sociale de stat se efectueaza de catre unitatile Ministerului Muncii, Familiei si Egalitatii de Sanse; </w:t>
      </w:r>
    </w:p>
    <w:p w14:paraId="16C55F8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w:t>
      </w:r>
      <w:r w:rsidRPr="00384786">
        <w:rPr>
          <w:rFonts w:ascii="Courier New" w:eastAsia="Times New Roman" w:hAnsi="Courier New" w:cs="Courier New"/>
          <w:color w:val="000000"/>
          <w:sz w:val="20"/>
          <w:szCs w:val="20"/>
          <w:lang w:val="en-US"/>
        </w:rPr>
        <w:t xml:space="preserve"> incheierea executiei bugetelor locale se efectueaza de ordonatorii principali de credite ai bugetelor locale. </w:t>
      </w:r>
    </w:p>
    <w:p w14:paraId="2CEF37A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Ministerul Economiei si Finantelor intocmeste trimestrial si anual bilantul general al Trezoreriei Statului, in structura stabilita de acesta, care se aproba in conditiile legii. </w:t>
      </w:r>
    </w:p>
    <w:p w14:paraId="7035F70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40.</w:t>
      </w:r>
      <w:r w:rsidRPr="00384786">
        <w:rPr>
          <w:rFonts w:ascii="Courier New" w:eastAsia="Times New Roman" w:hAnsi="Courier New" w:cs="Courier New"/>
          <w:color w:val="000000"/>
          <w:sz w:val="20"/>
          <w:szCs w:val="20"/>
          <w:lang w:val="en-US"/>
        </w:rPr>
        <w:t xml:space="preserve"> - </w:t>
      </w:r>
      <w:r w:rsidRPr="00384786">
        <w:rPr>
          <w:rFonts w:ascii="Courier New" w:eastAsia="Times New Roman" w:hAnsi="Courier New" w:cs="Courier New"/>
          <w:b/>
          <w:bCs/>
          <w:color w:val="000000"/>
          <w:sz w:val="20"/>
          <w:szCs w:val="20"/>
          <w:lang w:val="en-US"/>
        </w:rPr>
        <w:t>(1)</w:t>
      </w:r>
      <w:r w:rsidRPr="00384786">
        <w:rPr>
          <w:rFonts w:ascii="Courier New" w:eastAsia="Times New Roman" w:hAnsi="Courier New" w:cs="Courier New"/>
          <w:color w:val="000000"/>
          <w:sz w:val="20"/>
          <w:szCs w:val="20"/>
          <w:lang w:val="en-US"/>
        </w:rPr>
        <w:t xml:space="preserve"> Ministerul Economiei si Finantelor intocmeste anual bilantul institutiilor publice. </w:t>
      </w:r>
    </w:p>
    <w:p w14:paraId="6153863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(2)</w:t>
      </w:r>
      <w:r w:rsidRPr="00384786">
        <w:rPr>
          <w:rFonts w:ascii="Courier New" w:eastAsia="Times New Roman" w:hAnsi="Courier New" w:cs="Courier New"/>
          <w:color w:val="000000"/>
          <w:sz w:val="20"/>
          <w:szCs w:val="20"/>
          <w:lang w:val="en-US"/>
        </w:rPr>
        <w:t xml:space="preserve"> Bilantul anual al institutiilor publice, in structura stabilita de Ministerul Economiei si Finantelor, se prezinta Guvernului pentru adoptare odata cu contul general anual de executie a bugetului de stat. </w:t>
      </w:r>
    </w:p>
    <w:p w14:paraId="5C50B363"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1EFEBAC7"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VI</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Contraventii si infractiuni </w:t>
      </w:r>
    </w:p>
    <w:p w14:paraId="2D5027A8"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br/>
      </w:r>
      <w:r w:rsidRPr="00384786">
        <w:rPr>
          <w:rFonts w:ascii="Times New Roman" w:eastAsia="Times New Roman" w:hAnsi="Times New Roman" w:cs="Courier New"/>
          <w:color w:val="000000"/>
          <w:sz w:val="24"/>
          <w:szCs w:val="24"/>
          <w:lang w:val="en-US"/>
        </w:rPr>
        <w:br/>
      </w:r>
      <w:r w:rsidRPr="00384786">
        <w:rPr>
          <w:rFonts w:ascii="Times New Roman" w:eastAsia="Times New Roman" w:hAnsi="Times New Roman" w:cs="Courier New"/>
          <w:color w:val="000000"/>
          <w:sz w:val="24"/>
          <w:szCs w:val="24"/>
          <w:lang w:val="en-US"/>
        </w:rPr>
        <w:br/>
      </w:r>
    </w:p>
    <w:p w14:paraId="770E16D1"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color w:val="000000"/>
          <w:sz w:val="16"/>
          <w:lang w:val="en-US"/>
        </w:rPr>
        <w:t>   </w:t>
      </w:r>
      <w:r w:rsidRPr="00384786">
        <w:rPr>
          <w:rFonts w:ascii="Courier New" w:eastAsia="Times New Roman" w:hAnsi="Courier New" w:cs="Courier New"/>
          <w:b/>
          <w:bCs/>
          <w:i/>
          <w:iCs/>
          <w:vanish/>
          <w:sz w:val="16"/>
          <w:lang w:val="en-US"/>
        </w:rPr>
        <w:t>Art. 41.</w:t>
      </w:r>
      <w:r w:rsidRPr="00384786">
        <w:rPr>
          <w:rFonts w:ascii="Courier New" w:eastAsia="Times New Roman" w:hAnsi="Courier New" w:cs="Courier New"/>
          <w:i/>
          <w:iCs/>
          <w:vanish/>
          <w:sz w:val="16"/>
          <w:lang w:val="en-US"/>
        </w:rPr>
        <w:t xml:space="preserve"> - Constituie contraventii la prevederile prezentei legi urmatoarele fapte, daca nu sunt savarsite in astfel de conditii incat, potrivit legii, sa fie considerate infractiuni: </w:t>
      </w:r>
    </w:p>
    <w:p w14:paraId="728E585E"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1.</w:t>
      </w:r>
      <w:r w:rsidRPr="00384786">
        <w:rPr>
          <w:rFonts w:ascii="Courier New" w:eastAsia="Times New Roman" w:hAnsi="Courier New" w:cs="Courier New"/>
          <w:i/>
          <w:iCs/>
          <w:vanish/>
          <w:sz w:val="16"/>
          <w:lang w:val="en-US"/>
        </w:rPr>
        <w:t xml:space="preserve"> detinerea, cu orice titlu, de bunuri materiale, titluri de valoare, numerar si alte drepturi si obligatii, precum si efectuarea de operatiuni economice, fara sa fie inregistrate in contabilitate; </w:t>
      </w:r>
    </w:p>
    <w:p w14:paraId="59E10582"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nerespectarea reglementarilor emise de Ministerul Economiei si Finantelor cu privire la: </w:t>
      </w:r>
    </w:p>
    <w:p w14:paraId="289D33B4"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a)</w:t>
      </w:r>
      <w:r w:rsidRPr="00384786">
        <w:rPr>
          <w:rFonts w:ascii="Courier New" w:eastAsia="Times New Roman" w:hAnsi="Courier New" w:cs="Courier New"/>
          <w:i/>
          <w:iCs/>
          <w:vanish/>
          <w:sz w:val="16"/>
          <w:lang w:val="en-US"/>
        </w:rPr>
        <w:t xml:space="preserve"> utilizarea si tinerea registrelor de contabilitate; </w:t>
      </w:r>
    </w:p>
    <w:p w14:paraId="31D55450"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b)</w:t>
      </w:r>
      <w:r w:rsidRPr="00384786">
        <w:rPr>
          <w:rFonts w:ascii="Courier New" w:eastAsia="Times New Roman" w:hAnsi="Courier New" w:cs="Courier New"/>
          <w:i/>
          <w:iCs/>
          <w:vanish/>
          <w:sz w:val="16"/>
          <w:lang w:val="en-US"/>
        </w:rPr>
        <w:t xml:space="preserve"> intocmirea si utilizarea documentelor justificative si contabile pentru toate operatiunile efectuate, inregistrarea in contabilitate a acestora in perioada la care se refera, pastrarea si arhivarea acestora, precum si reconstituirea documentelor pierdute, sustrase sau distruse; </w:t>
      </w:r>
    </w:p>
    <w:p w14:paraId="60104552"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c)</w:t>
      </w:r>
      <w:r w:rsidRPr="00384786">
        <w:rPr>
          <w:rFonts w:ascii="Courier New" w:eastAsia="Times New Roman" w:hAnsi="Courier New" w:cs="Courier New"/>
          <w:i/>
          <w:iCs/>
          <w:vanish/>
          <w:sz w:val="16"/>
          <w:lang w:val="en-US"/>
        </w:rPr>
        <w:t xml:space="preserve"> efectuarea inventarierii; </w:t>
      </w:r>
    </w:p>
    <w:p w14:paraId="6B4046D5"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d)</w:t>
      </w:r>
      <w:r w:rsidRPr="00384786">
        <w:rPr>
          <w:rFonts w:ascii="Courier New" w:eastAsia="Times New Roman" w:hAnsi="Courier New" w:cs="Courier New"/>
          <w:i/>
          <w:iCs/>
          <w:vanish/>
          <w:sz w:val="16"/>
          <w:lang w:val="en-US"/>
        </w:rPr>
        <w:t xml:space="preserve"> intocmirea si auditarea situatiilor financiare anuale; </w:t>
      </w:r>
    </w:p>
    <w:p w14:paraId="1BEA56BD"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e)</w:t>
      </w:r>
      <w:r w:rsidRPr="00384786">
        <w:rPr>
          <w:rFonts w:ascii="Courier New" w:eastAsia="Times New Roman" w:hAnsi="Courier New" w:cs="Courier New"/>
          <w:i/>
          <w:iCs/>
          <w:vanish/>
          <w:sz w:val="16"/>
          <w:lang w:val="en-US"/>
        </w:rPr>
        <w:t xml:space="preserve"> depunerea la unitatile teritoriale ale Ministerului Economiei si Finantelor a situatiilor financiare anuale; </w:t>
      </w:r>
    </w:p>
    <w:p w14:paraId="080E3FCB"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f)</w:t>
      </w:r>
      <w:r w:rsidRPr="00384786">
        <w:rPr>
          <w:rFonts w:ascii="Courier New" w:eastAsia="Times New Roman" w:hAnsi="Courier New" w:cs="Courier New"/>
          <w:i/>
          <w:iCs/>
          <w:vanish/>
          <w:sz w:val="16"/>
          <w:lang w:val="en-US"/>
        </w:rPr>
        <w:t xml:space="preserve"> intocmirea si depunerea la unitatile teritoriale ale Ministerului Economiei si Finantelor a situatiilor financiare periodice sau a raportarilor contabile stabilite potrivit legii; </w:t>
      </w:r>
    </w:p>
    <w:p w14:paraId="25B20BE4"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g)</w:t>
      </w:r>
      <w:r w:rsidRPr="00384786">
        <w:rPr>
          <w:rFonts w:ascii="Courier New" w:eastAsia="Times New Roman" w:hAnsi="Courier New" w:cs="Courier New"/>
          <w:i/>
          <w:iCs/>
          <w:vanish/>
          <w:sz w:val="16"/>
          <w:lang w:val="en-US"/>
        </w:rPr>
        <w:t xml:space="preserve"> nedepunerea declaratiei din care sa rezulte ca persoanele prevazute la art. 1 nu au desfasurat activitate; </w:t>
      </w:r>
    </w:p>
    <w:p w14:paraId="3A7EE5B2"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h)</w:t>
      </w:r>
      <w:r w:rsidRPr="00384786">
        <w:rPr>
          <w:rFonts w:ascii="Courier New" w:eastAsia="Times New Roman" w:hAnsi="Courier New" w:cs="Courier New"/>
          <w:i/>
          <w:iCs/>
          <w:vanish/>
          <w:sz w:val="16"/>
          <w:lang w:val="en-US"/>
        </w:rPr>
        <w:t xml:space="preserve"> publicarea situatiilor financiare anuale, potrivit legii. </w:t>
      </w:r>
    </w:p>
    <w:p w14:paraId="313EBC86"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3.</w:t>
      </w:r>
      <w:r w:rsidRPr="00384786">
        <w:rPr>
          <w:rFonts w:ascii="Courier New" w:eastAsia="Times New Roman" w:hAnsi="Courier New" w:cs="Courier New"/>
          <w:i/>
          <w:iCs/>
          <w:vanish/>
          <w:sz w:val="16"/>
          <w:lang w:val="en-US"/>
        </w:rPr>
        <w:t xml:space="preserve"> prezentarea de situatii financiare care contin date eronate sau necorelate, inclusiv cu privire la identificarea persoanei raportoare; </w:t>
      </w:r>
    </w:p>
    <w:p w14:paraId="4ED338DF"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4.</w:t>
      </w:r>
      <w:r w:rsidRPr="00384786">
        <w:rPr>
          <w:rFonts w:ascii="Courier New" w:eastAsia="Times New Roman" w:hAnsi="Courier New" w:cs="Courier New"/>
          <w:i/>
          <w:iCs/>
          <w:vanish/>
          <w:sz w:val="16"/>
          <w:lang w:val="en-US"/>
        </w:rPr>
        <w:t xml:space="preserve"> nerespectarea prevederilor referitoare la intocmirea declaratiilor prevazute la art. 30 si 31; </w:t>
      </w:r>
    </w:p>
    <w:p w14:paraId="183994D6"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5.</w:t>
      </w:r>
      <w:r w:rsidRPr="00384786">
        <w:rPr>
          <w:rFonts w:ascii="Courier New" w:eastAsia="Times New Roman" w:hAnsi="Courier New" w:cs="Courier New"/>
          <w:i/>
          <w:iCs/>
          <w:vanish/>
          <w:sz w:val="16"/>
          <w:lang w:val="en-US"/>
        </w:rPr>
        <w:t xml:space="preserve"> nerespectarea prevederilor referitoare la obligatia membrilor organelor de administratie, conducere si supraveghere de a intocmi si publica situatiile financiare anuale; </w:t>
      </w:r>
    </w:p>
    <w:p w14:paraId="740F96B4" w14:textId="77777777" w:rsidR="00384786" w:rsidRPr="00384786" w:rsidRDefault="00384786" w:rsidP="00384786">
      <w:pPr>
        <w:spacing w:after="0" w:line="240" w:lineRule="auto"/>
        <w:rPr>
          <w:rFonts w:ascii="Courier New" w:eastAsia="Times New Roman" w:hAnsi="Courier New" w:cs="Courier New"/>
          <w:sz w:val="24"/>
          <w:szCs w:val="18"/>
          <w:lang w:val="en-US"/>
        </w:rPr>
      </w:pPr>
      <w:r w:rsidRPr="00384786">
        <w:rPr>
          <w:rFonts w:ascii="Courier New" w:eastAsia="Times New Roman" w:hAnsi="Courier New" w:cs="Courier New"/>
          <w:b/>
          <w:bCs/>
          <w:i/>
          <w:iCs/>
          <w:vanish/>
          <w:sz w:val="16"/>
          <w:lang w:val="en-US"/>
        </w:rPr>
        <w:t>   6.</w:t>
      </w:r>
      <w:r w:rsidRPr="00384786">
        <w:rPr>
          <w:rFonts w:ascii="Courier New" w:eastAsia="Times New Roman" w:hAnsi="Courier New" w:cs="Courier New"/>
          <w:i/>
          <w:iCs/>
          <w:vanish/>
          <w:sz w:val="16"/>
          <w:lang w:val="en-US"/>
        </w:rPr>
        <w:t xml:space="preserve"> nerespectarea prevederilor referitoare la obligatia membrilor organelor de administratie, conducere si supraveghere ale societatii-mama de a intocmi si publica situatiile financiare anuale consolidate.</w:t>
      </w:r>
    </w:p>
    <w:p w14:paraId="151563BD"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b/>
          <w:bCs/>
          <w:color w:val="000000"/>
          <w:sz w:val="20"/>
          <w:szCs w:val="24"/>
          <w:lang w:val="en-US"/>
        </w:rPr>
        <w:t>Art. 41.</w:t>
      </w:r>
      <w:r w:rsidRPr="00384786">
        <w:rPr>
          <w:rFonts w:ascii="Courier New" w:eastAsia="Times New Roman" w:hAnsi="Courier New" w:cs="Courier New"/>
          <w:color w:val="000000"/>
          <w:sz w:val="20"/>
          <w:szCs w:val="24"/>
          <w:lang w:val="en-US"/>
        </w:rPr>
        <w:t xml:space="preserve"> </w:t>
      </w:r>
      <w:r w:rsidRPr="00384786">
        <w:rPr>
          <w:rFonts w:ascii="Courier New" w:eastAsia="Times New Roman" w:hAnsi="Courier New" w:cs="Courier New"/>
          <w:b/>
          <w:bCs/>
          <w:color w:val="008000"/>
          <w:sz w:val="20"/>
          <w:szCs w:val="20"/>
          <w:lang w:val="en-US"/>
        </w:rPr>
        <w:t>- Constituie contraventie urmatoarele fapte:</w:t>
      </w:r>
      <w:r w:rsidRPr="00384786">
        <w:rPr>
          <w:rFonts w:ascii="Courier New" w:eastAsia="Times New Roman" w:hAnsi="Courier New" w:cs="Courier New"/>
          <w:b/>
          <w:bCs/>
          <w:color w:val="008000"/>
          <w:sz w:val="20"/>
          <w:szCs w:val="20"/>
          <w:lang w:val="en-US"/>
        </w:rPr>
        <w:br/>
        <w:t>   1. detinerea, cu orice titlu, de elemente de natura activelor si datoriilor, precum si efectuarea de operatiuni economico-financiare, fara sa fie inregistrate in contabilitate;</w:t>
      </w:r>
      <w:r w:rsidRPr="00384786">
        <w:rPr>
          <w:rFonts w:ascii="Courier New" w:eastAsia="Times New Roman" w:hAnsi="Courier New" w:cs="Courier New"/>
          <w:b/>
          <w:bCs/>
          <w:color w:val="008000"/>
          <w:sz w:val="20"/>
          <w:szCs w:val="20"/>
          <w:lang w:val="en-US"/>
        </w:rPr>
        <w:br/>
        <w:t xml:space="preserve">   2. nerespectarea reglementarilor emise de Ministerul Finantelor Publice, respectiv de institutiile cu atributii de reglementare in domeniul contabilitatii prevazute la </w:t>
      </w:r>
      <w:r w:rsidRPr="00384786">
        <w:rPr>
          <w:rFonts w:ascii="Courier New" w:eastAsia="Times New Roman" w:hAnsi="Courier New" w:cs="Courier New"/>
          <w:b/>
          <w:bCs/>
          <w:color w:val="008000"/>
          <w:sz w:val="20"/>
          <w:szCs w:val="20"/>
          <w:lang w:val="en-US"/>
        </w:rPr>
        <w:lastRenderedPageBreak/>
        <w:t>art. 4 alin. (3), cu privire la:</w:t>
      </w:r>
      <w:r w:rsidRPr="00384786">
        <w:rPr>
          <w:rFonts w:ascii="Courier New" w:eastAsia="Times New Roman" w:hAnsi="Courier New" w:cs="Courier New"/>
          <w:b/>
          <w:bCs/>
          <w:color w:val="008000"/>
          <w:sz w:val="20"/>
          <w:szCs w:val="20"/>
          <w:lang w:val="en-US"/>
        </w:rPr>
        <w:br/>
        <w:t>   a)aprobarea politicilor si procedurilor contabile prevazute de legislatie;</w:t>
      </w:r>
      <w:r w:rsidRPr="00384786">
        <w:rPr>
          <w:rFonts w:ascii="Courier New" w:eastAsia="Times New Roman" w:hAnsi="Courier New" w:cs="Courier New"/>
          <w:b/>
          <w:bCs/>
          <w:color w:val="008000"/>
          <w:sz w:val="20"/>
          <w:szCs w:val="20"/>
          <w:lang w:val="en-US"/>
        </w:rPr>
        <w:br/>
        <w:t>   b)utilizarea si tinerea registrelor de contabilitate;</w:t>
      </w:r>
      <w:r w:rsidRPr="00384786">
        <w:rPr>
          <w:rFonts w:ascii="Courier New" w:eastAsia="Times New Roman" w:hAnsi="Courier New" w:cs="Courier New"/>
          <w:b/>
          <w:bCs/>
          <w:color w:val="008000"/>
          <w:sz w:val="20"/>
          <w:szCs w:val="20"/>
          <w:lang w:val="en-US"/>
        </w:rPr>
        <w:br/>
        <w:t>   c)intocmirea si utilizarea documentelor justificative si contabile pentru toate operatiunile efectuate, inregistrarea in contabilitate a acestora in perioada la care se refera, pastrarea si arhivarea acestora, precum si reconstituirea documentelor pierdute, sustrase sau distruse;</w:t>
      </w:r>
      <w:r w:rsidRPr="00384786">
        <w:rPr>
          <w:rFonts w:ascii="Courier New" w:eastAsia="Times New Roman" w:hAnsi="Courier New" w:cs="Courier New"/>
          <w:b/>
          <w:bCs/>
          <w:color w:val="008000"/>
          <w:sz w:val="20"/>
          <w:szCs w:val="20"/>
          <w:lang w:val="en-US"/>
        </w:rPr>
        <w:br/>
        <w:t>   d)efectuarea inventarierii;</w:t>
      </w:r>
      <w:r w:rsidRPr="00384786">
        <w:rPr>
          <w:rFonts w:ascii="Courier New" w:eastAsia="Times New Roman" w:hAnsi="Courier New" w:cs="Courier New"/>
          <w:b/>
          <w:bCs/>
          <w:color w:val="008000"/>
          <w:sz w:val="20"/>
          <w:szCs w:val="20"/>
          <w:lang w:val="en-US"/>
        </w:rPr>
        <w:br/>
      </w:r>
      <w:r w:rsidRPr="00384786">
        <w:rPr>
          <w:rFonts w:ascii="Courier New" w:eastAsia="Times New Roman" w:hAnsi="Courier New" w:cs="Courier New"/>
          <w:bCs/>
          <w:i/>
          <w:vanish/>
          <w:sz w:val="16"/>
          <w:szCs w:val="16"/>
          <w:lang w:val="en-US"/>
        </w:rPr>
        <w:t>   e)intocmirea, semnarea si depunerea in termenul legal la unitatile teritoriale ale Ministerului Finantelor Publice a situatiilor financiare anuale si, dupa caz, a situatiilor financiare anuale consolidate, precum si a raportarilor contabile;</w:t>
      </w:r>
    </w:p>
    <w:p w14:paraId="70A0164F"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"e) intocmirea, semnarea si depunerea in termenul legal la unitatile teritoriale ale Ministerului Finantelor a situatiilor financiare anuale si, dupa caz, a situatiilor financiare anuale consolidate, a situatiilor financiare interimare, precum si a raportarilor contabile;"</w:t>
      </w:r>
    </w:p>
    <w:p w14:paraId="4884CDEF"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pct.14 din </w:t>
      </w:r>
      <w:hyperlink r:id="rId114"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 xml:space="preserve"> </w:t>
      </w:r>
      <w:r w:rsidRPr="00384786">
        <w:rPr>
          <w:rFonts w:ascii="Calibri" w:eastAsia="Times New Roman" w:hAnsi="Calibri" w:cs="Calibri"/>
          <w:b/>
          <w:color w:val="0000FF"/>
          <w:sz w:val="24"/>
          <w:szCs w:val="24"/>
          <w:lang w:val="en-US"/>
        </w:rPr>
        <w:t xml:space="preserve">  </w:t>
      </w:r>
      <w:r w:rsidRPr="00384786">
        <w:rPr>
          <w:rFonts w:ascii="Courier New" w:eastAsia="Times New Roman" w:hAnsi="Courier New" w:cs="Courier New"/>
          <w:b/>
          <w:color w:val="0000FF"/>
          <w:sz w:val="20"/>
          <w:szCs w:val="20"/>
          <w:lang w:val="en-US"/>
        </w:rPr>
        <w:t xml:space="preserve">(intra in vigoare la 30 de zile de la data publicarii prezentei </w:t>
      </w:r>
      <w:hyperlink r:id="rId115"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w:t>
      </w:r>
    </w:p>
    <w:p w14:paraId="29DD1FC5"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"e</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intocmirea si depunerea in termenul legal la unitatile teritoriale ale Ministerului Finantelor a rapoartelor prevazute de art. 28 alin. (7) si art. 29 alin. (2</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w:t>
      </w:r>
    </w:p>
    <w:p w14:paraId="23188928"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Completat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pct.15 din </w:t>
      </w:r>
      <w:hyperlink r:id="rId116"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 xml:space="preserve"> (intra in vigoare la 30 de zile de la data publicarii prezentei </w:t>
      </w:r>
      <w:hyperlink r:id="rId117"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w:t>
      </w:r>
    </w:p>
    <w:p w14:paraId="7F528D08" w14:textId="77777777" w:rsidR="00384786" w:rsidRPr="00384786" w:rsidRDefault="00384786" w:rsidP="00384786">
      <w:pPr>
        <w:spacing w:after="0" w:line="240" w:lineRule="auto"/>
        <w:rPr>
          <w:rFonts w:ascii="Arial Unicode MS" w:eastAsia="Arial Unicode MS" w:hAnsi="Arial Unicode MS" w:cs="Arial Unicode MS"/>
          <w:sz w:val="16"/>
          <w:szCs w:val="24"/>
          <w:lang w:val="en-US"/>
        </w:rPr>
      </w:pPr>
      <w:r w:rsidRPr="00384786">
        <w:rPr>
          <w:rFonts w:ascii="Courier New" w:eastAsia="Times New Roman" w:hAnsi="Courier New" w:cs="Courier New"/>
          <w:b/>
          <w:bCs/>
          <w:color w:val="008000"/>
          <w:sz w:val="20"/>
          <w:szCs w:val="20"/>
          <w:lang w:val="en-US"/>
        </w:rPr>
        <w:t>   f)intocmirea, semnarea si depunerea la Ministerul Finantelor Publice si la unitatile teritoriale ale acestuia, precum si la institutiile publice ierarhic superioare a situatiilor financiare trimestriale si anuale ale institutiilor publice, potrivit legii;</w:t>
      </w:r>
      <w:r w:rsidRPr="00384786">
        <w:rPr>
          <w:rFonts w:ascii="Courier New" w:eastAsia="Times New Roman" w:hAnsi="Courier New" w:cs="Courier New"/>
          <w:b/>
          <w:bCs/>
          <w:color w:val="008000"/>
          <w:sz w:val="20"/>
          <w:szCs w:val="20"/>
          <w:lang w:val="en-US"/>
        </w:rPr>
        <w:br/>
        <w:t xml:space="preserve">   </w:t>
      </w:r>
      <w:r w:rsidRPr="00384786">
        <w:rPr>
          <w:rFonts w:ascii="Courier New" w:eastAsia="Times New Roman" w:hAnsi="Courier New" w:cs="Courier New"/>
          <w:i/>
          <w:iCs/>
          <w:vanish/>
          <w:sz w:val="16"/>
          <w:szCs w:val="24"/>
          <w:lang w:val="en-US"/>
        </w:rPr>
        <w:t xml:space="preserve">g)depunerea declaratiei din care sa rezulte ca persoanele prevazute la </w:t>
      </w:r>
      <w:r w:rsidRPr="00384786">
        <w:rPr>
          <w:rFonts w:ascii="Courier New" w:eastAsia="Times New Roman" w:hAnsi="Courier New" w:cs="Courier New"/>
          <w:i/>
          <w:iCs/>
          <w:vanish/>
          <w:sz w:val="16"/>
          <w:szCs w:val="15"/>
          <w:lang w:val="en-US"/>
        </w:rPr>
        <w:t>art. 1 alin. (1)</w:t>
      </w:r>
      <w:r w:rsidRPr="00384786">
        <w:rPr>
          <w:rFonts w:ascii="Courier New" w:eastAsia="Times New Roman" w:hAnsi="Courier New" w:cs="Courier New"/>
          <w:i/>
          <w:iCs/>
          <w:vanish/>
          <w:sz w:val="16"/>
          <w:szCs w:val="24"/>
          <w:lang w:val="en-US"/>
        </w:rPr>
        <w:t>-(3) nu au desfasurat activitate, respectiv a instiintarii prevazute la art. 27 alin. (3</w:t>
      </w:r>
      <w:r w:rsidRPr="00384786">
        <w:rPr>
          <w:rFonts w:ascii="Courier New" w:eastAsia="Times New Roman" w:hAnsi="Courier New" w:cs="Courier New"/>
          <w:i/>
          <w:iCs/>
          <w:vanish/>
          <w:sz w:val="16"/>
          <w:szCs w:val="24"/>
          <w:vertAlign w:val="superscript"/>
          <w:lang w:val="en-US"/>
        </w:rPr>
        <w:t>1</w:t>
      </w:r>
      <w:r w:rsidRPr="00384786">
        <w:rPr>
          <w:rFonts w:ascii="Courier New" w:eastAsia="Times New Roman" w:hAnsi="Courier New" w:cs="Courier New"/>
          <w:i/>
          <w:iCs/>
          <w:vanish/>
          <w:sz w:val="16"/>
          <w:szCs w:val="24"/>
          <w:lang w:val="en-US"/>
        </w:rPr>
        <w:t>) lit. b);</w:t>
      </w:r>
    </w:p>
    <w:p w14:paraId="1CF97361" w14:textId="77777777" w:rsidR="00384786" w:rsidRPr="00384786" w:rsidRDefault="00384786" w:rsidP="00384786">
      <w:pPr>
        <w:spacing w:after="0" w:line="240" w:lineRule="auto"/>
        <w:rPr>
          <w:rFonts w:ascii="Courier New" w:eastAsia="Times New Roman" w:hAnsi="Courier New" w:cs="Courier New" w:hint="eastAsia"/>
          <w:i/>
          <w:iCs/>
          <w:vanish/>
          <w:sz w:val="16"/>
          <w:szCs w:val="24"/>
          <w:lang w:val="en-US"/>
        </w:rPr>
      </w:pPr>
      <w:r w:rsidRPr="00384786">
        <w:rPr>
          <w:rFonts w:ascii="Courier New" w:eastAsia="Times New Roman" w:hAnsi="Courier New" w:cs="Courier New"/>
          <w:i/>
          <w:iCs/>
          <w:vanish/>
          <w:sz w:val="16"/>
          <w:szCs w:val="24"/>
          <w:lang w:val="en-US"/>
        </w:rPr>
        <w:t> </w:t>
      </w:r>
    </w:p>
    <w:p w14:paraId="28CC134D"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i/>
          <w:iCs/>
          <w:color w:val="008000"/>
          <w:sz w:val="16"/>
          <w:szCs w:val="24"/>
          <w:lang w:val="en-US"/>
        </w:rPr>
        <w:t xml:space="preserve">  </w:t>
      </w:r>
      <w:r w:rsidRPr="00384786">
        <w:rPr>
          <w:rFonts w:ascii="Courier New" w:eastAsia="Times New Roman" w:hAnsi="Courier New" w:cs="Courier New"/>
          <w:b/>
          <w:bCs/>
          <w:color w:val="008000"/>
          <w:sz w:val="20"/>
          <w:szCs w:val="20"/>
          <w:lang w:val="en-US"/>
        </w:rPr>
        <w:t xml:space="preserve">"g) depunerea declaratiei din care sa rezulte ca persoanele prevazute la art. 1 alin. (1)-(3) nu au desfasurat activitate, respectiv </w:t>
      </w:r>
      <w:proofErr w:type="gramStart"/>
      <w:r w:rsidRPr="00384786">
        <w:rPr>
          <w:rFonts w:ascii="Courier New" w:eastAsia="Times New Roman" w:hAnsi="Courier New" w:cs="Courier New"/>
          <w:b/>
          <w:bCs/>
          <w:color w:val="008000"/>
          <w:sz w:val="20"/>
          <w:szCs w:val="20"/>
          <w:lang w:val="en-US"/>
        </w:rPr>
        <w:t>a</w:t>
      </w:r>
      <w:proofErr w:type="gramEnd"/>
      <w:r w:rsidRPr="00384786">
        <w:rPr>
          <w:rFonts w:ascii="Courier New" w:eastAsia="Times New Roman" w:hAnsi="Courier New" w:cs="Courier New"/>
          <w:b/>
          <w:bCs/>
          <w:color w:val="008000"/>
          <w:sz w:val="20"/>
          <w:szCs w:val="20"/>
          <w:lang w:val="en-US"/>
        </w:rPr>
        <w:t xml:space="preserve"> instiintarii prevazute la art. 27 alin. (6) lit. b);</w:t>
      </w:r>
    </w:p>
    <w:p w14:paraId="380D3A41" w14:textId="77777777" w:rsidR="00384786" w:rsidRPr="00384786" w:rsidRDefault="00384786" w:rsidP="00384786">
      <w:pPr>
        <w:spacing w:after="0" w:line="240" w:lineRule="auto"/>
        <w:rPr>
          <w:rFonts w:ascii="Courier New" w:eastAsia="Times New Roman" w:hAnsi="Courier New" w:cs="Courier New"/>
          <w:i/>
          <w:iCs/>
          <w:color w:val="0000FF"/>
          <w:sz w:val="16"/>
          <w:szCs w:val="24"/>
          <w:lang w:val="en-US"/>
        </w:rPr>
      </w:pPr>
      <w:r w:rsidRPr="00384786">
        <w:rPr>
          <w:rFonts w:ascii="Courier New" w:eastAsia="Times New Roman" w:hAnsi="Courier New" w:cs="Courier New"/>
          <w:sz w:val="20"/>
          <w:szCs w:val="20"/>
          <w:lang w:val="en-US"/>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pct.18 din </w:t>
      </w:r>
      <w:hyperlink r:id="rId118"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6E809BD0"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color w:val="008000"/>
          <w:sz w:val="20"/>
          <w:szCs w:val="20"/>
          <w:lang w:val="en-US"/>
        </w:rPr>
        <w:t>   3. prezentarea de situatii financiare care contin date eronate sau necorelate, inclusiv cu privire la identificarea persoanei raportoare;</w:t>
      </w:r>
      <w:r w:rsidRPr="00384786">
        <w:rPr>
          <w:rFonts w:ascii="Courier New" w:eastAsia="Times New Roman" w:hAnsi="Courier New" w:cs="Courier New"/>
          <w:b/>
          <w:bCs/>
          <w:color w:val="008000"/>
          <w:sz w:val="20"/>
          <w:szCs w:val="20"/>
          <w:lang w:val="en-US"/>
        </w:rPr>
        <w:br/>
        <w:t>   4. nerespectarea prevederilor referitoare la intocmirea declaratiilor prevazute la art. 30 si 31;</w:t>
      </w:r>
      <w:r w:rsidRPr="00384786">
        <w:rPr>
          <w:rFonts w:ascii="Courier New" w:eastAsia="Times New Roman" w:hAnsi="Courier New" w:cs="Courier New"/>
          <w:b/>
          <w:bCs/>
          <w:color w:val="008000"/>
          <w:sz w:val="20"/>
          <w:szCs w:val="20"/>
          <w:lang w:val="en-US"/>
        </w:rPr>
        <w:br/>
        <w:t xml:space="preserve">   5. nerespectarea prevederilor referitoare la obligatia membrilor organelor de administratie, conducere si supraveghere de </w:t>
      </w:r>
      <w:proofErr w:type="gramStart"/>
      <w:r w:rsidRPr="00384786">
        <w:rPr>
          <w:rFonts w:ascii="Courier New" w:eastAsia="Times New Roman" w:hAnsi="Courier New" w:cs="Courier New"/>
          <w:b/>
          <w:bCs/>
          <w:color w:val="008000"/>
          <w:sz w:val="20"/>
          <w:szCs w:val="20"/>
          <w:lang w:val="en-US"/>
        </w:rPr>
        <w:t>a</w:t>
      </w:r>
      <w:proofErr w:type="gramEnd"/>
      <w:r w:rsidRPr="00384786">
        <w:rPr>
          <w:rFonts w:ascii="Courier New" w:eastAsia="Times New Roman" w:hAnsi="Courier New" w:cs="Courier New"/>
          <w:b/>
          <w:bCs/>
          <w:color w:val="008000"/>
          <w:sz w:val="20"/>
          <w:szCs w:val="20"/>
          <w:lang w:val="en-US"/>
        </w:rPr>
        <w:t xml:space="preserve"> intocmi si de a publica situatiile financiare anuale;</w:t>
      </w:r>
      <w:r w:rsidRPr="00384786">
        <w:rPr>
          <w:rFonts w:ascii="Courier New" w:eastAsia="Times New Roman" w:hAnsi="Courier New" w:cs="Courier New"/>
          <w:b/>
          <w:bCs/>
          <w:color w:val="008000"/>
          <w:sz w:val="20"/>
          <w:szCs w:val="20"/>
          <w:lang w:val="en-US"/>
        </w:rPr>
        <w:br/>
        <w:t>   6. nerespectarea prevederilor referitoare la obligatia membrilor organelor de administratie, conducere si supraveghere ale societatii-mama de a intocmi si de a publica situatiile financiare anuale consolidate;</w:t>
      </w:r>
      <w:r w:rsidRPr="00384786">
        <w:rPr>
          <w:rFonts w:ascii="Courier New" w:eastAsia="Times New Roman" w:hAnsi="Courier New" w:cs="Courier New"/>
          <w:b/>
          <w:bCs/>
          <w:color w:val="008000"/>
          <w:sz w:val="20"/>
          <w:szCs w:val="20"/>
          <w:lang w:val="en-US"/>
        </w:rPr>
        <w:br/>
      </w:r>
      <w:r w:rsidRPr="00384786">
        <w:rPr>
          <w:rFonts w:ascii="Courier New" w:eastAsia="Times New Roman" w:hAnsi="Courier New" w:cs="Courier New"/>
          <w:bCs/>
          <w:i/>
          <w:vanish/>
          <w:sz w:val="16"/>
          <w:szCs w:val="16"/>
          <w:lang w:val="en-US"/>
        </w:rPr>
        <w:t>   7. nerespectarea obligatiei privind auditarea, conform legii, a situatiilor financiare anuale si a situatiilor financiare anuale consolidate;</w:t>
      </w:r>
      <w:r w:rsidRPr="00384786">
        <w:rPr>
          <w:rFonts w:ascii="Courier New" w:eastAsia="Times New Roman" w:hAnsi="Courier New" w:cs="Courier New"/>
          <w:bCs/>
          <w:i/>
          <w:vanish/>
          <w:sz w:val="16"/>
          <w:szCs w:val="16"/>
          <w:lang w:val="en-US"/>
        </w:rPr>
        <w:br/>
        <w:t>   8. nedepunerea, potrivit prezentei legi, a situatiilor financiare anuale, a situatiilor financiare anuale consolidate, precum si a raportarilor contabile;</w:t>
      </w:r>
    </w:p>
    <w:p w14:paraId="56E67059"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"7. nerespectarea obligatiei privind auditarea, conform legii, a situatiilor financiare anuale, a situatiilor financiare anuale consolidate, precum si a situatiilor financiare interimare;</w:t>
      </w:r>
      <w:r w:rsidRPr="00384786">
        <w:rPr>
          <w:rFonts w:ascii="Courier New" w:eastAsia="Times New Roman" w:hAnsi="Courier New" w:cs="Courier New"/>
          <w:b/>
          <w:color w:val="006600"/>
          <w:sz w:val="20"/>
          <w:szCs w:val="20"/>
          <w:lang w:val="en-US"/>
        </w:rPr>
        <w:br/>
        <w:t>   8. nedepunerea, potrivit prezentei legi, a situatiilor financiare anuale, a situatiilor financiare anuale consolidate, a situatiilor financiare interimare, precum si a raportarilor contabile;"</w:t>
      </w:r>
    </w:p>
    <w:p w14:paraId="6170F4D9"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pct.16 din </w:t>
      </w:r>
      <w:hyperlink r:id="rId119"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 xml:space="preserve"> (intra in vigoare la 30 de zile de la data publicarii prezentei </w:t>
      </w:r>
      <w:hyperlink r:id="rId120"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w:t>
      </w:r>
    </w:p>
    <w:p w14:paraId="456E25F6" w14:textId="77777777" w:rsidR="00384786" w:rsidRPr="00384786" w:rsidRDefault="00384786" w:rsidP="00384786">
      <w:pPr>
        <w:spacing w:after="0" w:line="240" w:lineRule="auto"/>
        <w:rPr>
          <w:rFonts w:ascii="Courier New" w:eastAsia="Times New Roman" w:hAnsi="Courier New" w:cs="Courier New"/>
          <w:i/>
          <w:iCs/>
          <w:vanish/>
          <w:sz w:val="16"/>
          <w:szCs w:val="24"/>
          <w:lang w:val="en-US"/>
        </w:rPr>
      </w:pPr>
      <w:r w:rsidRPr="00384786">
        <w:rPr>
          <w:rFonts w:ascii="Courier New" w:eastAsia="Times New Roman" w:hAnsi="Courier New" w:cs="Courier New"/>
          <w:b/>
          <w:bCs/>
          <w:color w:val="008000"/>
          <w:sz w:val="20"/>
          <w:szCs w:val="20"/>
          <w:lang w:val="en-US"/>
        </w:rPr>
        <w:br/>
        <w:t xml:space="preserve">   </w:t>
      </w:r>
      <w:r w:rsidRPr="00384786">
        <w:rPr>
          <w:rFonts w:ascii="Courier New" w:eastAsia="Times New Roman" w:hAnsi="Courier New" w:cs="Courier New"/>
          <w:i/>
          <w:iCs/>
          <w:vanish/>
          <w:sz w:val="16"/>
          <w:szCs w:val="24"/>
          <w:lang w:val="en-US"/>
        </w:rPr>
        <w:t xml:space="preserve">9. nerespectarea prevederilor </w:t>
      </w:r>
      <w:r w:rsidRPr="00384786">
        <w:rPr>
          <w:rFonts w:ascii="Courier New" w:eastAsia="Times New Roman" w:hAnsi="Courier New" w:cs="Courier New"/>
          <w:i/>
          <w:iCs/>
          <w:vanish/>
          <w:sz w:val="16"/>
          <w:szCs w:val="15"/>
          <w:lang w:val="en-US"/>
        </w:rPr>
        <w:t xml:space="preserve">art. 10 </w:t>
      </w:r>
      <w:r w:rsidRPr="00384786">
        <w:rPr>
          <w:rFonts w:ascii="Courier New" w:eastAsia="Times New Roman" w:hAnsi="Courier New" w:cs="Courier New"/>
          <w:i/>
          <w:iCs/>
          <w:vanish/>
          <w:sz w:val="16"/>
          <w:szCs w:val="24"/>
          <w:lang w:val="en-US"/>
        </w:rPr>
        <w:t>cu privire la organizarea si conducerea contabilitatii.</w:t>
      </w:r>
    </w:p>
    <w:p w14:paraId="2DB3353F" w14:textId="77777777" w:rsidR="00384786" w:rsidRPr="00384786" w:rsidRDefault="00384786" w:rsidP="00384786">
      <w:pPr>
        <w:spacing w:after="0" w:line="240" w:lineRule="auto"/>
        <w:rPr>
          <w:rFonts w:ascii="Courier New" w:eastAsia="Times New Roman" w:hAnsi="Courier New" w:cs="Courier New"/>
          <w:b/>
          <w:bCs/>
          <w:color w:val="008000"/>
          <w:sz w:val="20"/>
          <w:szCs w:val="20"/>
          <w:lang w:val="en-US"/>
        </w:rPr>
      </w:pPr>
      <w:r w:rsidRPr="00384786">
        <w:rPr>
          <w:rFonts w:ascii="Courier New" w:eastAsia="Times New Roman" w:hAnsi="Courier New" w:cs="Courier New"/>
          <w:b/>
          <w:bCs/>
          <w:i/>
          <w:iCs/>
          <w:color w:val="008000"/>
          <w:sz w:val="16"/>
          <w:szCs w:val="24"/>
          <w:lang w:val="en-US"/>
        </w:rPr>
        <w:t xml:space="preserve">  </w:t>
      </w:r>
      <w:r w:rsidRPr="00384786">
        <w:rPr>
          <w:rFonts w:ascii="Courier New" w:eastAsia="Times New Roman" w:hAnsi="Courier New" w:cs="Courier New"/>
          <w:b/>
          <w:bCs/>
          <w:color w:val="008000"/>
          <w:sz w:val="20"/>
          <w:szCs w:val="20"/>
          <w:lang w:val="en-US"/>
        </w:rPr>
        <w:t>9. nerespectarea prevederilor art. 10 si 36</w:t>
      </w:r>
      <w:r w:rsidRPr="00384786">
        <w:rPr>
          <w:rFonts w:ascii="Courier New" w:eastAsia="Times New Roman" w:hAnsi="Courier New" w:cs="Courier New"/>
          <w:b/>
          <w:bCs/>
          <w:color w:val="008000"/>
          <w:sz w:val="20"/>
          <w:szCs w:val="20"/>
          <w:vertAlign w:val="superscript"/>
          <w:lang w:val="en-US"/>
        </w:rPr>
        <w:t>1</w:t>
      </w:r>
      <w:r w:rsidRPr="00384786">
        <w:rPr>
          <w:rFonts w:ascii="Courier New" w:eastAsia="Times New Roman" w:hAnsi="Courier New" w:cs="Courier New"/>
          <w:b/>
          <w:bCs/>
          <w:color w:val="008000"/>
          <w:sz w:val="20"/>
          <w:szCs w:val="20"/>
          <w:lang w:val="en-US"/>
        </w:rPr>
        <w:t>."</w:t>
      </w:r>
    </w:p>
    <w:p w14:paraId="4F0E746C" w14:textId="77777777" w:rsidR="00384786" w:rsidRPr="00384786" w:rsidRDefault="00384786" w:rsidP="00384786">
      <w:pPr>
        <w:spacing w:after="0" w:line="240" w:lineRule="auto"/>
        <w:rPr>
          <w:rFonts w:ascii="Courier New" w:eastAsia="Times New Roman" w:hAnsi="Courier New" w:cs="Courier New"/>
          <w:sz w:val="20"/>
          <w:szCs w:val="20"/>
          <w:lang w:val="en-US"/>
        </w:rPr>
      </w:pPr>
      <w:r w:rsidRPr="00384786">
        <w:rPr>
          <w:rFonts w:ascii="Courier New" w:eastAsia="Times New Roman" w:hAnsi="Courier New" w:cs="Courier New"/>
          <w:sz w:val="20"/>
          <w:szCs w:val="20"/>
          <w:lang w:val="en-US"/>
        </w:rPr>
        <w:t xml:space="preserve">     </w:t>
      </w:r>
      <w:r w:rsidRPr="00384786">
        <w:rPr>
          <w:rFonts w:ascii="Courier New" w:eastAsia="Times New Roman" w:hAnsi="Courier New" w:cs="Courier New"/>
          <w:b/>
          <w:bCs/>
          <w:color w:val="0000FF"/>
          <w:sz w:val="20"/>
          <w:szCs w:val="20"/>
          <w:lang w:val="en-US"/>
        </w:rPr>
        <w:t xml:space="preserve">Modificat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pct.18 din </w:t>
      </w:r>
      <w:hyperlink r:id="rId121"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p>
    <w:p w14:paraId="78953876" w14:textId="77777777" w:rsidR="00384786" w:rsidRPr="00384786" w:rsidRDefault="00384786" w:rsidP="00384786">
      <w:pPr>
        <w:spacing w:after="0" w:line="240" w:lineRule="auto"/>
        <w:rPr>
          <w:rFonts w:ascii="Courier New" w:eastAsia="Times New Roman" w:hAnsi="Courier New" w:cs="Courier New"/>
          <w:color w:val="000000"/>
          <w:sz w:val="20"/>
          <w:szCs w:val="24"/>
          <w:lang w:val="en-US"/>
        </w:rPr>
      </w:pPr>
      <w:r w:rsidRPr="00384786">
        <w:rPr>
          <w:rFonts w:ascii="Courier New" w:eastAsia="Times New Roman" w:hAnsi="Courier New" w:cs="Courier New"/>
          <w:sz w:val="20"/>
          <w:szCs w:val="20"/>
          <w:lang w:val="en-US"/>
        </w:rPr>
        <w:t xml:space="preserve"> </w:t>
      </w:r>
    </w:p>
    <w:p w14:paraId="0FA3EFEC" w14:textId="77777777" w:rsidR="00384786" w:rsidRPr="00384786" w:rsidRDefault="00384786" w:rsidP="00384786">
      <w:pPr>
        <w:spacing w:after="0" w:line="240" w:lineRule="auto"/>
        <w:rPr>
          <w:rFonts w:ascii="Courier New" w:eastAsia="Times New Roman" w:hAnsi="Courier New" w:cs="Courier New"/>
          <w:b/>
          <w:bCs/>
          <w:color w:val="0000FF"/>
          <w:sz w:val="20"/>
          <w:szCs w:val="15"/>
          <w:lang w:val="en-US"/>
        </w:rPr>
      </w:pPr>
      <w:r w:rsidRPr="00384786">
        <w:rPr>
          <w:rFonts w:ascii="Courier New" w:eastAsia="Times New Roman" w:hAnsi="Courier New" w:cs="Courier New"/>
          <w:b/>
          <w:bCs/>
          <w:i/>
          <w:iCs/>
          <w:vanish/>
          <w:sz w:val="20"/>
          <w:szCs w:val="20"/>
          <w:lang w:val="en-US"/>
        </w:rPr>
        <w:t xml:space="preserve">  </w:t>
      </w:r>
      <w:r w:rsidRPr="00384786">
        <w:rPr>
          <w:rFonts w:ascii="Courier New" w:eastAsia="Times New Roman" w:hAnsi="Courier New" w:cs="Courier New"/>
          <w:b/>
          <w:bCs/>
          <w:color w:val="0000FF"/>
          <w:sz w:val="20"/>
          <w:szCs w:val="24"/>
          <w:lang w:val="en-US"/>
        </w:rPr>
        <w:t xml:space="preserve">Articolul 41 modificat de </w:t>
      </w:r>
      <w:proofErr w:type="gramStart"/>
      <w:r w:rsidRPr="00384786">
        <w:rPr>
          <w:rFonts w:ascii="Courier New" w:eastAsia="Times New Roman" w:hAnsi="Courier New" w:cs="Courier New"/>
          <w:b/>
          <w:bCs/>
          <w:color w:val="0000FF"/>
          <w:sz w:val="20"/>
          <w:szCs w:val="24"/>
          <w:lang w:val="en-US"/>
        </w:rPr>
        <w:t>art.I</w:t>
      </w:r>
      <w:proofErr w:type="gramEnd"/>
      <w:r w:rsidRPr="00384786">
        <w:rPr>
          <w:rFonts w:ascii="Courier New" w:eastAsia="Times New Roman" w:hAnsi="Courier New" w:cs="Courier New"/>
          <w:b/>
          <w:bCs/>
          <w:color w:val="0000FF"/>
          <w:sz w:val="20"/>
          <w:szCs w:val="24"/>
          <w:lang w:val="en-US"/>
        </w:rPr>
        <w:t xml:space="preserve"> pct.33 din</w:t>
      </w:r>
      <w:r w:rsidRPr="00384786">
        <w:rPr>
          <w:rFonts w:ascii="Courier New" w:eastAsia="Times New Roman" w:hAnsi="Courier New" w:cs="Courier New"/>
          <w:b/>
          <w:bCs/>
          <w:color w:val="0000FF"/>
          <w:sz w:val="20"/>
          <w:szCs w:val="15"/>
          <w:lang w:val="en-US"/>
        </w:rPr>
        <w:t xml:space="preserve"> </w:t>
      </w:r>
      <w:hyperlink r:id="rId122" w:history="1">
        <w:r w:rsidRPr="00384786">
          <w:rPr>
            <w:rFonts w:ascii="Courier New" w:eastAsia="Times New Roman" w:hAnsi="Courier New" w:cs="Courier New"/>
            <w:b/>
            <w:bCs/>
            <w:color w:val="0000FF"/>
            <w:sz w:val="20"/>
            <w:u w:val="single"/>
            <w:lang w:val="en-US"/>
          </w:rPr>
          <w:t>OUG 37/2011</w:t>
        </w:r>
      </w:hyperlink>
    </w:p>
    <w:p w14:paraId="1F37D753" w14:textId="77777777" w:rsidR="00384786" w:rsidRPr="00384786" w:rsidRDefault="00384786" w:rsidP="00384786">
      <w:pPr>
        <w:spacing w:after="0" w:line="240" w:lineRule="auto"/>
        <w:rPr>
          <w:rFonts w:ascii="Arial Unicode MS" w:eastAsia="Arial Unicode MS" w:hAnsi="Arial Unicode MS" w:cs="Arial Unicode MS"/>
          <w:b/>
          <w:bCs/>
          <w:i/>
          <w:iCs/>
          <w:vanish/>
          <w:sz w:val="24"/>
          <w:szCs w:val="24"/>
          <w:lang w:val="en-US"/>
        </w:rPr>
      </w:pPr>
      <w:r w:rsidRPr="00384786">
        <w:rPr>
          <w:rFonts w:ascii="Times New Roman" w:eastAsia="Times New Roman" w:hAnsi="Times New Roman" w:cs="Times New Roman"/>
          <w:b/>
          <w:bCs/>
          <w:i/>
          <w:iCs/>
          <w:vanish/>
          <w:sz w:val="24"/>
          <w:szCs w:val="24"/>
          <w:lang w:val="en-US"/>
        </w:rPr>
        <w:t> </w:t>
      </w:r>
    </w:p>
    <w:p w14:paraId="3C4C5389" w14:textId="77777777" w:rsidR="00384786" w:rsidRPr="00384786" w:rsidRDefault="00384786" w:rsidP="00384786">
      <w:pPr>
        <w:spacing w:after="0" w:line="240" w:lineRule="auto"/>
        <w:rPr>
          <w:rFonts w:ascii="Courier New" w:eastAsia="Times New Roman" w:hAnsi="Courier New" w:cs="Courier New" w:hint="eastAsia"/>
          <w:i/>
          <w:vanish/>
          <w:sz w:val="16"/>
          <w:szCs w:val="16"/>
          <w:lang w:val="en-US"/>
        </w:rPr>
      </w:pPr>
      <w:r w:rsidRPr="00384786">
        <w:rPr>
          <w:rFonts w:ascii="Courier New" w:eastAsia="Times New Roman" w:hAnsi="Courier New" w:cs="Courier New"/>
          <w:b/>
          <w:bCs/>
          <w:color w:val="000000"/>
          <w:sz w:val="16"/>
          <w:lang w:val="en-US"/>
        </w:rPr>
        <w:t>   </w:t>
      </w:r>
      <w:r w:rsidRPr="00384786">
        <w:rPr>
          <w:rFonts w:ascii="Courier New" w:eastAsia="Times New Roman" w:hAnsi="Courier New" w:cs="Courier New"/>
          <w:bCs/>
          <w:i/>
          <w:iCs/>
          <w:vanish/>
          <w:sz w:val="16"/>
          <w:szCs w:val="16"/>
          <w:lang w:val="en-US"/>
        </w:rPr>
        <w:t>Art. 42.</w:t>
      </w:r>
      <w:r w:rsidRPr="00384786">
        <w:rPr>
          <w:rFonts w:ascii="Courier New" w:eastAsia="Times New Roman" w:hAnsi="Courier New" w:cs="Courier New"/>
          <w:i/>
          <w:iCs/>
          <w:vanish/>
          <w:sz w:val="16"/>
          <w:szCs w:val="16"/>
          <w:lang w:val="en-US"/>
        </w:rPr>
        <w:t xml:space="preserve"> - </w:t>
      </w:r>
      <w:r w:rsidRPr="00384786">
        <w:rPr>
          <w:rFonts w:ascii="Courier New" w:eastAsia="Times New Roman" w:hAnsi="Courier New" w:cs="Courier New"/>
          <w:bCs/>
          <w:i/>
          <w:iCs/>
          <w:vanish/>
          <w:sz w:val="16"/>
          <w:szCs w:val="16"/>
          <w:lang w:val="en-US"/>
        </w:rPr>
        <w:t>(1)</w:t>
      </w:r>
      <w:r w:rsidRPr="00384786">
        <w:rPr>
          <w:rFonts w:ascii="Courier New" w:eastAsia="Times New Roman" w:hAnsi="Courier New" w:cs="Courier New"/>
          <w:i/>
          <w:iCs/>
          <w:vanish/>
          <w:sz w:val="16"/>
          <w:szCs w:val="16"/>
          <w:lang w:val="en-US"/>
        </w:rPr>
        <w:t xml:space="preserve"> Contraventia prevazuta la art. 41 pct. 2 lit. h) se sanctioneaza cu amenda de la 2.000 lei la 30.000 lei, cea prevazuta la pct. 1, cu amenda de la 1.000 lei la 10.000 lei, cele prevazute la pct. 2 lit. c), d), e), pct. 4 si 5, cu amenda de la 400 lei la 5.000 lei, cea prevazuta la pct. 6, cu amenda de la 10.000 lei la 30.000 lei, cele prevazute la pct. 2 lit. a) si b), cu amenda de la 300 lei la 4.000 lei, cea prevazuta la pct. 2 lit. f), cu amenda de la 500 lei la 1.500 lei, cea prevazuta la pct. 3, cu amenda de la 200 lei la 1.000 lei, iar cea prevazuta la pct. 2 lit. g), cu amenda de la 100 lei la 200 lei. Criteriile in functie de care se stabileste nivelul amenzii se coreleaza cu nivelul cifrei de afaceri, dupa caz. </w:t>
      </w:r>
    </w:p>
    <w:p w14:paraId="572D7414" w14:textId="77777777" w:rsidR="00384786" w:rsidRPr="00384786" w:rsidRDefault="00384786" w:rsidP="00384786">
      <w:pPr>
        <w:spacing w:after="0" w:line="240" w:lineRule="auto"/>
        <w:rPr>
          <w:rFonts w:ascii="Arial Unicode MS" w:eastAsia="Arial Unicode MS" w:hAnsi="Arial Unicode MS" w:cs="Arial Unicode MS"/>
          <w:bCs/>
          <w:i/>
          <w:vanish/>
          <w:sz w:val="16"/>
          <w:szCs w:val="16"/>
          <w:lang w:val="en-US"/>
        </w:rPr>
      </w:pPr>
      <w:r w:rsidRPr="00384786">
        <w:rPr>
          <w:rFonts w:ascii="Courier New" w:eastAsia="Times New Roman" w:hAnsi="Courier New" w:cs="Courier New"/>
          <w:i/>
          <w:iCs/>
          <w:vanish/>
          <w:sz w:val="16"/>
          <w:szCs w:val="16"/>
          <w:lang w:val="en-US"/>
        </w:rPr>
        <w:t xml:space="preserve">  </w:t>
      </w:r>
      <w:r w:rsidRPr="00384786">
        <w:rPr>
          <w:rFonts w:ascii="Courier New" w:eastAsia="Times New Roman" w:hAnsi="Courier New" w:cs="Courier New"/>
          <w:bCs/>
          <w:i/>
          <w:vanish/>
          <w:sz w:val="16"/>
          <w:szCs w:val="16"/>
          <w:lang w:val="en-US"/>
        </w:rPr>
        <w:t>Art. 42.</w:t>
      </w:r>
      <w:r w:rsidRPr="00384786">
        <w:rPr>
          <w:rFonts w:ascii="Courier New" w:eastAsia="Times New Roman" w:hAnsi="Courier New" w:cs="Courier New"/>
          <w:i/>
          <w:vanish/>
          <w:sz w:val="16"/>
          <w:szCs w:val="16"/>
          <w:lang w:val="en-US"/>
        </w:rPr>
        <w:t xml:space="preserve"> </w:t>
      </w:r>
      <w:r w:rsidRPr="00384786">
        <w:rPr>
          <w:rFonts w:ascii="Courier New" w:eastAsia="Times New Roman" w:hAnsi="Courier New" w:cs="Courier New"/>
          <w:bCs/>
          <w:i/>
          <w:vanish/>
          <w:sz w:val="16"/>
          <w:szCs w:val="16"/>
          <w:lang w:val="en-US"/>
        </w:rPr>
        <w:t>- (1) Contraventiile prevazute la art. 41 se sanctioneaza cu amenda, dupa cum urmeaza:</w:t>
      </w:r>
    </w:p>
    <w:p w14:paraId="05CAFDC8" w14:textId="77777777" w:rsidR="00384786" w:rsidRPr="00384786" w:rsidRDefault="00384786" w:rsidP="00384786">
      <w:pPr>
        <w:spacing w:after="0" w:line="240" w:lineRule="auto"/>
        <w:rPr>
          <w:rFonts w:ascii="Courier New" w:eastAsia="Times New Roman" w:hAnsi="Courier New" w:cs="Courier New" w:hint="eastAsia"/>
          <w:bCs/>
          <w:i/>
          <w:vanish/>
          <w:sz w:val="16"/>
          <w:szCs w:val="16"/>
          <w:lang w:val="en-US"/>
        </w:rPr>
      </w:pPr>
      <w:r w:rsidRPr="00384786">
        <w:rPr>
          <w:rFonts w:ascii="Courier New" w:eastAsia="Times New Roman" w:hAnsi="Courier New" w:cs="Courier New"/>
          <w:bCs/>
          <w:i/>
          <w:vanish/>
          <w:sz w:val="16"/>
          <w:szCs w:val="16"/>
          <w:lang w:val="en-US"/>
        </w:rPr>
        <w:t>   – cele prevazute la pct. 1 si 9, cu amenda de la 1.000 lei la 10.000 lei;</w:t>
      </w:r>
      <w:r w:rsidRPr="00384786">
        <w:rPr>
          <w:rFonts w:ascii="Courier New" w:eastAsia="Times New Roman" w:hAnsi="Courier New" w:cs="Courier New"/>
          <w:bCs/>
          <w:i/>
          <w:vanish/>
          <w:sz w:val="16"/>
          <w:szCs w:val="16"/>
          <w:lang w:val="en-US"/>
        </w:rPr>
        <w:br/>
        <w:t>   – cele prevazute la pct. 2 lit. a), b) si c), cu amenda de la 300 lei la 4.000 lei;</w:t>
      </w:r>
      <w:r w:rsidRPr="00384786">
        <w:rPr>
          <w:rFonts w:ascii="Courier New" w:eastAsia="Times New Roman" w:hAnsi="Courier New" w:cs="Courier New"/>
          <w:bCs/>
          <w:i/>
          <w:vanish/>
          <w:sz w:val="16"/>
          <w:szCs w:val="16"/>
          <w:lang w:val="en-US"/>
        </w:rPr>
        <w:br/>
        <w:t>   – cele prevazute la pct. 2 lit. f), cu amenda de la 1.000 lei la 3.000 lei;</w:t>
      </w:r>
      <w:r w:rsidRPr="00384786">
        <w:rPr>
          <w:rFonts w:ascii="Courier New" w:eastAsia="Times New Roman" w:hAnsi="Courier New" w:cs="Courier New"/>
          <w:bCs/>
          <w:i/>
          <w:vanish/>
          <w:sz w:val="16"/>
          <w:szCs w:val="16"/>
          <w:lang w:val="en-US"/>
        </w:rPr>
        <w:br/>
        <w:t>   – cele prevazute la pct. 2 lit. g), cu amenda de la 100 lei la 200 lei;</w:t>
      </w:r>
      <w:r w:rsidRPr="00384786">
        <w:rPr>
          <w:rFonts w:ascii="Courier New" w:eastAsia="Times New Roman" w:hAnsi="Courier New" w:cs="Courier New"/>
          <w:bCs/>
          <w:i/>
          <w:vanish/>
          <w:sz w:val="16"/>
          <w:szCs w:val="16"/>
          <w:lang w:val="en-US"/>
        </w:rPr>
        <w:br/>
        <w:t>   – cea prevazuta  la pct. 3, cu amenda de la 200 lei la 1.000 lei;</w:t>
      </w:r>
      <w:r w:rsidRPr="00384786">
        <w:rPr>
          <w:rFonts w:ascii="Courier New" w:eastAsia="Times New Roman" w:hAnsi="Courier New" w:cs="Courier New"/>
          <w:bCs/>
          <w:i/>
          <w:vanish/>
          <w:sz w:val="16"/>
          <w:szCs w:val="16"/>
          <w:lang w:val="en-US"/>
        </w:rPr>
        <w:br/>
        <w:t>   – cele prevazute la pct. 2 lit. d), pct. 4 si 5, cu amenda de la 400 lei la 5.000 lei;</w:t>
      </w:r>
      <w:r w:rsidRPr="00384786">
        <w:rPr>
          <w:rFonts w:ascii="Courier New" w:eastAsia="Times New Roman" w:hAnsi="Courier New" w:cs="Courier New"/>
          <w:bCs/>
          <w:i/>
          <w:vanish/>
          <w:sz w:val="16"/>
          <w:szCs w:val="16"/>
          <w:lang w:val="en-US"/>
        </w:rPr>
        <w:br/>
        <w:t>   – cea prevazuta  la pct. 6, cu amenda de la 10.000 lei la 30.000 lei;</w:t>
      </w:r>
      <w:r w:rsidRPr="00384786">
        <w:rPr>
          <w:rFonts w:ascii="Courier New" w:eastAsia="Times New Roman" w:hAnsi="Courier New" w:cs="Courier New"/>
          <w:bCs/>
          <w:i/>
          <w:vanish/>
          <w:sz w:val="16"/>
          <w:szCs w:val="16"/>
          <w:lang w:val="en-US"/>
        </w:rPr>
        <w:br/>
        <w:t>   – cea prevazuta  la pct. 7, cu amenda de la 30.000 lei la 40.000 lei;</w:t>
      </w:r>
      <w:r w:rsidRPr="00384786">
        <w:rPr>
          <w:rFonts w:ascii="Courier New" w:eastAsia="Times New Roman" w:hAnsi="Courier New" w:cs="Courier New"/>
          <w:bCs/>
          <w:i/>
          <w:vanish/>
          <w:sz w:val="16"/>
          <w:szCs w:val="16"/>
          <w:lang w:val="en-US"/>
        </w:rPr>
        <w:br/>
        <w:t>   – cea prevazuta  la pct. 8, cu amenda de la 2.000 lei la 5.000 lei;</w:t>
      </w:r>
      <w:r w:rsidRPr="00384786">
        <w:rPr>
          <w:rFonts w:ascii="Courier New" w:eastAsia="Times New Roman" w:hAnsi="Courier New" w:cs="Courier New"/>
          <w:bCs/>
          <w:i/>
          <w:vanish/>
          <w:sz w:val="16"/>
          <w:szCs w:val="16"/>
          <w:lang w:val="en-US"/>
        </w:rPr>
        <w:br/>
        <w:t>   – cele prevazute la pct. 2 lit. e), astfel: cele referitoare la intocmire si 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5776A551" w14:textId="77777777" w:rsidR="00384786" w:rsidRPr="00384786" w:rsidRDefault="00384786" w:rsidP="00384786">
      <w:pPr>
        <w:spacing w:after="0" w:line="240" w:lineRule="auto"/>
        <w:rPr>
          <w:rFonts w:ascii="Courier New" w:eastAsia="Times New Roman" w:hAnsi="Courier New" w:cs="Courier New"/>
          <w:i/>
          <w:vanish/>
          <w:sz w:val="16"/>
          <w:szCs w:val="16"/>
          <w:lang w:val="en-US"/>
        </w:rPr>
      </w:pPr>
      <w:r w:rsidRPr="00384786">
        <w:rPr>
          <w:rFonts w:ascii="Times New Roman" w:eastAsia="Times New Roman" w:hAnsi="Times New Roman" w:cs="Times New Roman"/>
          <w:bCs/>
          <w:i/>
          <w:iCs/>
          <w:vanish/>
          <w:sz w:val="16"/>
          <w:szCs w:val="16"/>
          <w:lang w:val="en-US"/>
        </w:rPr>
        <w:t xml:space="preserve">   </w:t>
      </w:r>
      <w:r w:rsidRPr="00384786">
        <w:rPr>
          <w:rFonts w:ascii="Courier New" w:eastAsia="Times New Roman" w:hAnsi="Courier New" w:cs="Courier New"/>
          <w:i/>
          <w:vanish/>
          <w:sz w:val="16"/>
          <w:szCs w:val="16"/>
          <w:lang w:val="en-US"/>
        </w:rPr>
        <w:t xml:space="preserve">Articolul 42 alin.(1) modificat de art.I pct.34 din </w:t>
      </w:r>
      <w:hyperlink r:id="rId123" w:history="1">
        <w:r w:rsidRPr="00384786">
          <w:rPr>
            <w:rFonts w:ascii="Courier New" w:eastAsia="Times New Roman" w:hAnsi="Courier New" w:cs="Courier New"/>
            <w:i/>
            <w:vanish/>
            <w:color w:val="0000FF"/>
            <w:sz w:val="16"/>
            <w:szCs w:val="16"/>
            <w:u w:val="single"/>
            <w:lang w:val="en-US"/>
          </w:rPr>
          <w:t>OUG 37/2011</w:t>
        </w:r>
      </w:hyperlink>
    </w:p>
    <w:p w14:paraId="7DB0EF16"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bCs/>
          <w:color w:val="006600"/>
          <w:sz w:val="20"/>
          <w:lang w:val="en-US"/>
        </w:rPr>
        <w:t>   "Art. 42.</w:t>
      </w:r>
      <w:r w:rsidRPr="00384786">
        <w:rPr>
          <w:rFonts w:ascii="Courier New" w:eastAsia="Times New Roman" w:hAnsi="Courier New" w:cs="Courier New"/>
          <w:b/>
          <w:color w:val="006600"/>
          <w:sz w:val="20"/>
          <w:szCs w:val="20"/>
          <w:lang w:val="en-US"/>
        </w:rPr>
        <w:t xml:space="preserve"> - (1) Contraventiile prevazute la art. 41 se sanctioneaza cu amenda, dupa cum urmeaza:</w:t>
      </w:r>
    </w:p>
    <w:p w14:paraId="07D116F5"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a) cele prevazute la pct. 1 si 9, cu amenda de la 1.000 lei la 10.000 lei;</w:t>
      </w:r>
      <w:r w:rsidRPr="00384786">
        <w:rPr>
          <w:rFonts w:ascii="Courier New" w:eastAsia="Times New Roman" w:hAnsi="Courier New" w:cs="Courier New"/>
          <w:b/>
          <w:color w:val="006600"/>
          <w:sz w:val="20"/>
          <w:szCs w:val="20"/>
          <w:lang w:val="en-US"/>
        </w:rPr>
        <w:br/>
        <w:t>   b) cele prevazute la pct. 2 lit. a), b) si c), cu amenda de la 300 lei la 4.000 lei;</w:t>
      </w:r>
      <w:r w:rsidRPr="00384786">
        <w:rPr>
          <w:rFonts w:ascii="Courier New" w:eastAsia="Times New Roman" w:hAnsi="Courier New" w:cs="Courier New"/>
          <w:b/>
          <w:color w:val="006600"/>
          <w:sz w:val="20"/>
          <w:szCs w:val="20"/>
          <w:lang w:val="en-US"/>
        </w:rPr>
        <w:br/>
        <w:t>   c) cele prevazute la pct. 2 lit. f), cu amenda de la 1.000 lei la 3.000 lei;</w:t>
      </w:r>
      <w:r w:rsidRPr="00384786">
        <w:rPr>
          <w:rFonts w:ascii="Courier New" w:eastAsia="Times New Roman" w:hAnsi="Courier New" w:cs="Courier New"/>
          <w:b/>
          <w:color w:val="006600"/>
          <w:sz w:val="20"/>
          <w:szCs w:val="20"/>
          <w:lang w:val="en-US"/>
        </w:rPr>
        <w:br/>
        <w:t>   d) cele prevazute la pct. 2 lit. g), cu amenda de la 100 lei la 200 lei;</w:t>
      </w:r>
      <w:r w:rsidRPr="00384786">
        <w:rPr>
          <w:rFonts w:ascii="Courier New" w:eastAsia="Times New Roman" w:hAnsi="Courier New" w:cs="Courier New"/>
          <w:b/>
          <w:color w:val="006600"/>
          <w:sz w:val="20"/>
          <w:szCs w:val="20"/>
          <w:lang w:val="en-US"/>
        </w:rPr>
        <w:br/>
        <w:t>   e) cea prevazuta la pct. 3, cu amenda de la 200 lei la 1.000 lei;</w:t>
      </w:r>
      <w:r w:rsidRPr="00384786">
        <w:rPr>
          <w:rFonts w:ascii="Courier New" w:eastAsia="Times New Roman" w:hAnsi="Courier New" w:cs="Courier New"/>
          <w:b/>
          <w:color w:val="006600"/>
          <w:sz w:val="20"/>
          <w:szCs w:val="20"/>
          <w:lang w:val="en-US"/>
        </w:rPr>
        <w:br/>
        <w:t>   f) cele prevazute la pct. 2 lit. d), pct. 4 si 5, cu amenda de la 400 lei la 5.000 lei;</w:t>
      </w:r>
      <w:r w:rsidRPr="00384786">
        <w:rPr>
          <w:rFonts w:ascii="Courier New" w:eastAsia="Times New Roman" w:hAnsi="Courier New" w:cs="Courier New"/>
          <w:b/>
          <w:color w:val="006600"/>
          <w:sz w:val="20"/>
          <w:szCs w:val="20"/>
          <w:lang w:val="en-US"/>
        </w:rPr>
        <w:br/>
        <w:t>   g) cea prevazuta la pct. 6, cu amenda de la 10.000 lei la 30.000 lei;</w:t>
      </w:r>
      <w:r w:rsidRPr="00384786">
        <w:rPr>
          <w:rFonts w:ascii="Courier New" w:eastAsia="Times New Roman" w:hAnsi="Courier New" w:cs="Courier New"/>
          <w:b/>
          <w:color w:val="006600"/>
          <w:sz w:val="20"/>
          <w:szCs w:val="20"/>
          <w:lang w:val="en-US"/>
        </w:rPr>
        <w:br/>
        <w:t>   h) cea prevazuta la pct. 7, cu amenda de la 30.000 lei la 40.000 lei;</w:t>
      </w:r>
      <w:r w:rsidRPr="00384786">
        <w:rPr>
          <w:rFonts w:ascii="Courier New" w:eastAsia="Times New Roman" w:hAnsi="Courier New" w:cs="Courier New"/>
          <w:b/>
          <w:color w:val="006600"/>
          <w:sz w:val="20"/>
          <w:szCs w:val="20"/>
          <w:lang w:val="en-US"/>
        </w:rPr>
        <w:br/>
        <w:t>   i) cea prevazuta la pct. 8, cu amenda de la 2.000 lei la 5.000 lei;</w:t>
      </w:r>
      <w:r w:rsidRPr="00384786">
        <w:rPr>
          <w:rFonts w:ascii="Courier New" w:eastAsia="Times New Roman" w:hAnsi="Courier New" w:cs="Courier New"/>
          <w:b/>
          <w:color w:val="006600"/>
          <w:sz w:val="20"/>
          <w:szCs w:val="20"/>
          <w:lang w:val="en-US"/>
        </w:rPr>
        <w:br/>
        <w:t xml:space="preserve">   j) cele prevazute la pct. 2 lit. e), astfel: cele referitoare la intocmire si </w:t>
      </w:r>
      <w:r w:rsidRPr="00384786">
        <w:rPr>
          <w:rFonts w:ascii="Courier New" w:eastAsia="Times New Roman" w:hAnsi="Courier New" w:cs="Courier New"/>
          <w:b/>
          <w:color w:val="006600"/>
          <w:sz w:val="20"/>
          <w:szCs w:val="20"/>
          <w:lang w:val="en-US"/>
        </w:rPr>
        <w:lastRenderedPageBreak/>
        <w:t>semnare, cu amenda de la 2.000 lei la 3.000 lei; cea referitoare la depunerea in termenul legal,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r w:rsidRPr="00384786">
        <w:rPr>
          <w:rFonts w:ascii="Courier New" w:eastAsia="Times New Roman" w:hAnsi="Courier New" w:cs="Courier New"/>
          <w:b/>
          <w:color w:val="006600"/>
          <w:sz w:val="20"/>
          <w:szCs w:val="20"/>
          <w:lang w:val="en-US"/>
        </w:rPr>
        <w:br/>
        <w:t>   k) cea prevazuta la pct. 2 lit. e</w:t>
      </w:r>
      <w:r w:rsidRPr="00384786">
        <w:rPr>
          <w:rFonts w:ascii="Courier New" w:eastAsia="Times New Roman" w:hAnsi="Courier New" w:cs="Courier New"/>
          <w:b/>
          <w:color w:val="006600"/>
          <w:sz w:val="20"/>
          <w:szCs w:val="20"/>
          <w:vertAlign w:val="superscript"/>
          <w:lang w:val="en-US"/>
        </w:rPr>
        <w:t>1</w:t>
      </w:r>
      <w:r w:rsidRPr="00384786">
        <w:rPr>
          <w:rFonts w:ascii="Courier New" w:eastAsia="Times New Roman" w:hAnsi="Courier New" w:cs="Courier New"/>
          <w:b/>
          <w:color w:val="006600"/>
          <w:sz w:val="20"/>
          <w:szCs w:val="20"/>
          <w:lang w:val="en-US"/>
        </w:rPr>
        <w:t>), cu amenda de la 300 lei la 1.000 lei, daca perioada de intarziere este cuprinsa intre 1 si 15 zile lucratoare, cu amenda de la 1.000 lei la 3.000 lei, daca perioada de intarziere este cuprinsa intre 16 si 30 de zile lucratoare, si cu amenda de la 1.500 lei la 4.500 lei, daca perioada de intarziere depaseste 30 de zile lucratoare."</w:t>
      </w:r>
    </w:p>
    <w:p w14:paraId="7B6A6122"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pct.17 din </w:t>
      </w:r>
      <w:hyperlink r:id="rId124"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 xml:space="preserve"> (intra in vigoare la 30 de zile de la data publicarii prezentei </w:t>
      </w:r>
      <w:hyperlink r:id="rId125"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w:t>
      </w:r>
    </w:p>
    <w:p w14:paraId="3B1D5508" w14:textId="77777777" w:rsidR="00384786" w:rsidRPr="00384786" w:rsidRDefault="00384786" w:rsidP="00384786">
      <w:pPr>
        <w:spacing w:after="0" w:line="240" w:lineRule="auto"/>
        <w:rPr>
          <w:rFonts w:ascii="Courier New" w:eastAsia="Times New Roman" w:hAnsi="Courier New" w:cs="Courier New"/>
          <w:vanish/>
          <w:sz w:val="20"/>
          <w:szCs w:val="18"/>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b/>
          <w:bCs/>
          <w:i/>
          <w:iCs/>
          <w:vanish/>
          <w:sz w:val="20"/>
          <w:szCs w:val="20"/>
          <w:lang w:val="en-US"/>
        </w:rPr>
        <w:t>(2)</w:t>
      </w:r>
      <w:r w:rsidRPr="00384786">
        <w:rPr>
          <w:rFonts w:ascii="Courier New" w:eastAsia="Times New Roman" w:hAnsi="Courier New" w:cs="Courier New"/>
          <w:i/>
          <w:iCs/>
          <w:vanish/>
          <w:sz w:val="20"/>
          <w:szCs w:val="20"/>
          <w:lang w:val="en-US"/>
        </w:rPr>
        <w:t xml:space="preserve"> Amenda pentru neindeplinirea obligatiei prevazute la art. 41 pct. 2 lit. f) este de la 1.000 lei la 3.000 lei, daca perioada de intarziere pentru intocmirea si depunerea situatiilor financiare periodice este cuprinsa intre 15 si 30 de zile lucratoare, si de la 1.500 lei la 4.500 lei, daca perioada de intarziere depaseste 30 de zile lucratoare. </w:t>
      </w:r>
    </w:p>
    <w:p w14:paraId="6F53DB29" w14:textId="77777777" w:rsidR="00384786" w:rsidRPr="00384786" w:rsidRDefault="00384786" w:rsidP="00384786">
      <w:pPr>
        <w:spacing w:after="0" w:line="240" w:lineRule="auto"/>
        <w:rPr>
          <w:rFonts w:ascii="Arial Unicode MS" w:eastAsia="Arial Unicode MS" w:hAnsi="Arial Unicode MS" w:cs="Courier New"/>
          <w:sz w:val="24"/>
          <w:szCs w:val="24"/>
          <w:lang w:val="en-US"/>
        </w:rPr>
      </w:pPr>
      <w:r w:rsidRPr="00384786">
        <w:rPr>
          <w:rFonts w:ascii="Courier New" w:eastAsia="Times New Roman" w:hAnsi="Courier New" w:cs="Courier New"/>
          <w:i/>
          <w:iCs/>
          <w:vanish/>
          <w:sz w:val="20"/>
          <w:szCs w:val="20"/>
          <w:lang w:val="en-US"/>
        </w:rPr>
        <w:t xml:space="preserve">  </w:t>
      </w:r>
      <w:r w:rsidRPr="00384786">
        <w:rPr>
          <w:rFonts w:ascii="Courier New" w:eastAsia="Times New Roman" w:hAnsi="Courier New" w:cs="Courier New"/>
          <w:color w:val="0000FF"/>
          <w:sz w:val="20"/>
          <w:szCs w:val="24"/>
          <w:lang w:val="en-US"/>
        </w:rPr>
        <w:t xml:space="preserve">Articolul 42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2) abrogat de art.I pct.35 din</w:t>
      </w:r>
      <w:r w:rsidRPr="00384786">
        <w:rPr>
          <w:rFonts w:ascii="Courier New" w:eastAsia="Times New Roman" w:hAnsi="Courier New" w:cs="Courier New"/>
          <w:color w:val="0000FF"/>
          <w:sz w:val="20"/>
          <w:szCs w:val="15"/>
          <w:lang w:val="en-US"/>
        </w:rPr>
        <w:t xml:space="preserve"> </w:t>
      </w:r>
      <w:hyperlink r:id="rId126" w:history="1">
        <w:r w:rsidRPr="00384786">
          <w:rPr>
            <w:rFonts w:ascii="Courier New" w:eastAsia="Times New Roman" w:hAnsi="Courier New" w:cs="Courier New"/>
            <w:color w:val="0000FF"/>
            <w:sz w:val="20"/>
            <w:u w:val="single"/>
            <w:lang w:val="en-US"/>
          </w:rPr>
          <w:t>OUG 37/2011</w:t>
        </w:r>
      </w:hyperlink>
    </w:p>
    <w:p w14:paraId="7F0BAA21"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(3)</w:t>
      </w:r>
      <w:r w:rsidRPr="00384786">
        <w:rPr>
          <w:rFonts w:ascii="Courier New" w:eastAsia="Times New Roman" w:hAnsi="Courier New" w:cs="Courier New"/>
          <w:color w:val="000000"/>
          <w:sz w:val="20"/>
          <w:szCs w:val="20"/>
          <w:lang w:val="en-US"/>
        </w:rPr>
        <w:t xml:space="preserve"> Guvernul, la propunerea Ministerului Economiei si Finantelor, poate modifica nivelul amenzilor prevazute la alin. (1) in functie de rata inflatiei. </w:t>
      </w:r>
    </w:p>
    <w:p w14:paraId="7D8AA61A" w14:textId="77777777" w:rsidR="00384786" w:rsidRPr="00384786" w:rsidRDefault="00384786" w:rsidP="00384786">
      <w:pPr>
        <w:spacing w:after="0" w:line="240" w:lineRule="auto"/>
        <w:rPr>
          <w:rFonts w:ascii="Courier New" w:eastAsia="Times New Roman" w:hAnsi="Courier New" w:cs="Courier New"/>
          <w:i/>
          <w:iCs/>
          <w:vanish/>
          <w:sz w:val="16"/>
          <w:szCs w:val="16"/>
          <w:lang w:val="en-US"/>
        </w:rPr>
      </w:pPr>
      <w:r w:rsidRPr="00384786">
        <w:rPr>
          <w:rFonts w:ascii="Courier New" w:eastAsia="Times New Roman" w:hAnsi="Courier New" w:cs="Courier New"/>
          <w:bCs/>
          <w:i/>
          <w:iCs/>
          <w:vanish/>
          <w:sz w:val="16"/>
          <w:szCs w:val="16"/>
          <w:lang w:val="en-US"/>
        </w:rPr>
        <w:t>   (4)</w:t>
      </w:r>
      <w:r w:rsidRPr="00384786">
        <w:rPr>
          <w:rFonts w:ascii="Courier New" w:eastAsia="Times New Roman" w:hAnsi="Courier New" w:cs="Courier New"/>
          <w:i/>
          <w:iCs/>
          <w:vanish/>
          <w:sz w:val="16"/>
          <w:szCs w:val="16"/>
          <w:lang w:val="en-US"/>
        </w:rPr>
        <w:t xml:space="preserve"> Constatarea contraventiilor si aplicarea amenzilor se fac de persoanele cu atributii de inspectie fiscala si de comisarii Garzii Financiare, precum si de personalul altor directii din cadrul Ministerului Economiei si Finantelor, stabilit prin ordin al ministrului economiei si finantelor. </w:t>
      </w:r>
    </w:p>
    <w:p w14:paraId="4B1325DC" w14:textId="77777777" w:rsidR="00384786" w:rsidRPr="00384786" w:rsidRDefault="00384786" w:rsidP="00384786">
      <w:pPr>
        <w:spacing w:after="0" w:line="240" w:lineRule="auto"/>
        <w:rPr>
          <w:rFonts w:ascii="Arial Unicode MS" w:eastAsia="Arial Unicode MS" w:hAnsi="Arial Unicode MS" w:cs="Arial Unicode MS"/>
          <w:bCs/>
          <w:i/>
          <w:vanish/>
          <w:sz w:val="16"/>
          <w:szCs w:val="16"/>
          <w:lang w:val="en-US"/>
        </w:rPr>
      </w:pPr>
      <w:r w:rsidRPr="00384786">
        <w:rPr>
          <w:rFonts w:ascii="Courier New" w:eastAsia="Times New Roman" w:hAnsi="Courier New" w:cs="Courier New"/>
          <w:bCs/>
          <w:i/>
          <w:iCs/>
          <w:vanish/>
          <w:sz w:val="16"/>
          <w:szCs w:val="16"/>
          <w:lang w:val="en-US"/>
        </w:rPr>
        <w:t xml:space="preserve">  </w:t>
      </w:r>
      <w:r w:rsidRPr="00384786">
        <w:rPr>
          <w:rFonts w:ascii="Courier New" w:eastAsia="Times New Roman" w:hAnsi="Courier New" w:cs="Courier New"/>
          <w:bCs/>
          <w:i/>
          <w:vanish/>
          <w:sz w:val="16"/>
          <w:szCs w:val="16"/>
          <w:lang w:val="en-US"/>
        </w:rPr>
        <w:t>(4) Constatarea contraventiilor si aplicarea amenzilor se fac de persoanele cu atributii de inspectie fiscala si control financiar, precum si de personalul altor directii din cadrul Ministerului Finantelor Publice, stabilit prin ordin al ministrului finantelor publice.</w:t>
      </w:r>
    </w:p>
    <w:p w14:paraId="38A050D9" w14:textId="77777777" w:rsidR="00384786" w:rsidRPr="00384786" w:rsidRDefault="00384786" w:rsidP="00384786">
      <w:pPr>
        <w:spacing w:after="0" w:line="240" w:lineRule="auto"/>
        <w:rPr>
          <w:rFonts w:ascii="Courier New" w:eastAsia="Times New Roman" w:hAnsi="Courier New" w:cs="Courier New" w:hint="eastAsia"/>
          <w:i/>
          <w:vanish/>
          <w:sz w:val="16"/>
          <w:szCs w:val="16"/>
          <w:lang w:val="en-US"/>
        </w:rPr>
      </w:pPr>
      <w:r w:rsidRPr="00384786">
        <w:rPr>
          <w:rFonts w:ascii="Courier New" w:eastAsia="Times New Roman" w:hAnsi="Courier New" w:cs="Courier New"/>
          <w:bCs/>
          <w:i/>
          <w:vanish/>
          <w:sz w:val="16"/>
          <w:szCs w:val="16"/>
          <w:lang w:val="en-US"/>
        </w:rPr>
        <w:t xml:space="preserve">  </w:t>
      </w:r>
      <w:r w:rsidRPr="00384786">
        <w:rPr>
          <w:rFonts w:ascii="Times New Roman" w:eastAsia="Times New Roman" w:hAnsi="Times New Roman" w:cs="Times New Roman"/>
          <w:bCs/>
          <w:i/>
          <w:iCs/>
          <w:vanish/>
          <w:sz w:val="16"/>
          <w:szCs w:val="16"/>
          <w:lang w:val="en-US"/>
        </w:rPr>
        <w:t xml:space="preserve">   </w:t>
      </w:r>
      <w:r w:rsidRPr="00384786">
        <w:rPr>
          <w:rFonts w:ascii="Courier New" w:eastAsia="Times New Roman" w:hAnsi="Courier New" w:cs="Courier New"/>
          <w:i/>
          <w:vanish/>
          <w:sz w:val="16"/>
          <w:szCs w:val="16"/>
          <w:lang w:val="en-US"/>
        </w:rPr>
        <w:t xml:space="preserve">Articolul 42 alin.(4) modificat de art.I pct.34 din </w:t>
      </w:r>
      <w:hyperlink r:id="rId127" w:history="1">
        <w:r w:rsidRPr="00384786">
          <w:rPr>
            <w:rFonts w:ascii="Courier New" w:eastAsia="Times New Roman" w:hAnsi="Courier New" w:cs="Courier New"/>
            <w:i/>
            <w:vanish/>
            <w:color w:val="0000FF"/>
            <w:sz w:val="16"/>
            <w:szCs w:val="16"/>
            <w:u w:val="single"/>
            <w:lang w:val="en-US"/>
          </w:rPr>
          <w:t>OUG 37/2011</w:t>
        </w:r>
      </w:hyperlink>
    </w:p>
    <w:p w14:paraId="794A6C32" w14:textId="77777777" w:rsidR="00384786" w:rsidRPr="00384786" w:rsidRDefault="00384786" w:rsidP="00384786">
      <w:pPr>
        <w:spacing w:after="0" w:line="240" w:lineRule="auto"/>
        <w:rPr>
          <w:rFonts w:ascii="Courier New" w:eastAsia="Times New Roman" w:hAnsi="Courier New" w:cs="Courier New"/>
          <w:b/>
          <w:color w:val="006600"/>
          <w:sz w:val="20"/>
          <w:szCs w:val="20"/>
          <w:lang w:val="en-US"/>
        </w:rPr>
      </w:pPr>
      <w:r w:rsidRPr="00384786">
        <w:rPr>
          <w:rFonts w:ascii="Courier New" w:eastAsia="Times New Roman" w:hAnsi="Courier New" w:cs="Courier New"/>
          <w:b/>
          <w:color w:val="006600"/>
          <w:sz w:val="20"/>
          <w:szCs w:val="20"/>
          <w:lang w:val="en-US"/>
        </w:rPr>
        <w:t>   "(4) Constatarea contraventiilor si aplicarea amenzilor se fac de catre persoanele cu atributii de inspectie fiscala si control financiar, precum si de personalul din cadrul altor structuri ale Ministerului Finantelor, respectiv ale Agentiei Nationale de Administrare Fiscala, stabilite prin ordin al ministrului finantelor, respectiv ordin al presedintelui Agentiei Nationale de Administrare Fiscala."</w:t>
      </w:r>
    </w:p>
    <w:p w14:paraId="3725B26D" w14:textId="77777777" w:rsidR="00384786" w:rsidRPr="00384786" w:rsidRDefault="00384786" w:rsidP="00384786">
      <w:pPr>
        <w:spacing w:after="0" w:line="240" w:lineRule="auto"/>
        <w:rPr>
          <w:rFonts w:ascii="Courier New" w:eastAsia="Times New Roman" w:hAnsi="Courier New" w:cs="Courier New"/>
          <w:b/>
          <w:color w:val="0000FF"/>
          <w:sz w:val="20"/>
          <w:szCs w:val="20"/>
          <w:lang w:val="en-US"/>
        </w:rPr>
      </w:pPr>
      <w:r w:rsidRPr="00384786">
        <w:rPr>
          <w:rFonts w:ascii="Courier New" w:eastAsia="Times New Roman" w:hAnsi="Courier New" w:cs="Courier New"/>
          <w:b/>
          <w:color w:val="0000FF"/>
          <w:sz w:val="20"/>
          <w:szCs w:val="20"/>
          <w:lang w:val="en-US"/>
        </w:rPr>
        <w:t xml:space="preserve">  Modificat de </w:t>
      </w:r>
      <w:proofErr w:type="gramStart"/>
      <w:r w:rsidRPr="00384786">
        <w:rPr>
          <w:rFonts w:ascii="Courier New" w:eastAsia="Times New Roman" w:hAnsi="Courier New" w:cs="Courier New"/>
          <w:b/>
          <w:color w:val="0000FF"/>
          <w:sz w:val="20"/>
          <w:szCs w:val="20"/>
          <w:lang w:val="en-US"/>
        </w:rPr>
        <w:t>art.II</w:t>
      </w:r>
      <w:proofErr w:type="gramEnd"/>
      <w:r w:rsidRPr="00384786">
        <w:rPr>
          <w:rFonts w:ascii="Courier New" w:eastAsia="Times New Roman" w:hAnsi="Courier New" w:cs="Courier New"/>
          <w:b/>
          <w:color w:val="0000FF"/>
          <w:sz w:val="20"/>
          <w:szCs w:val="20"/>
          <w:lang w:val="en-US"/>
        </w:rPr>
        <w:t xml:space="preserve"> pct.18 din </w:t>
      </w:r>
      <w:hyperlink r:id="rId128"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 xml:space="preserve"> (intra in vigoare la 30 de zile de la data publicarii prezentei </w:t>
      </w:r>
      <w:hyperlink r:id="rId129" w:history="1">
        <w:r w:rsidRPr="00384786">
          <w:rPr>
            <w:rFonts w:ascii="Courier New" w:eastAsia="Times New Roman" w:hAnsi="Courier New" w:cs="Courier New"/>
            <w:b/>
            <w:sz w:val="20"/>
            <w:szCs w:val="20"/>
            <w:u w:val="single"/>
            <w:lang w:val="en-US"/>
          </w:rPr>
          <w:t>OUG 13/2021</w:t>
        </w:r>
      </w:hyperlink>
      <w:r w:rsidRPr="00384786">
        <w:rPr>
          <w:rFonts w:ascii="Courier New" w:eastAsia="Times New Roman" w:hAnsi="Courier New" w:cs="Courier New"/>
          <w:b/>
          <w:color w:val="0000FF"/>
          <w:sz w:val="20"/>
          <w:szCs w:val="20"/>
          <w:lang w:val="en-US"/>
        </w:rPr>
        <w:t>)</w:t>
      </w:r>
    </w:p>
    <w:p w14:paraId="3C3AC79B"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(5)</w:t>
      </w:r>
      <w:r w:rsidRPr="00384786">
        <w:rPr>
          <w:rFonts w:ascii="Courier New" w:eastAsia="Times New Roman" w:hAnsi="Courier New" w:cs="Courier New"/>
          <w:color w:val="000000"/>
          <w:sz w:val="20"/>
          <w:szCs w:val="20"/>
          <w:lang w:val="en-US"/>
        </w:rPr>
        <w:t xml:space="preserve"> Constatarea contraventiilor si aplicarea amenzilor in cazul asociatiilor de proprietari se fac de persoanele cu atributii de control din cadrul consiliilor locale ale municipiilor, oraselor, comunelor si ale sectoarelor municipiului Bucuresti si de alte persoane anume imputernicite de consiliile judetene, respectiv de Consiliul General al Municipiului Bucuresti. </w:t>
      </w:r>
    </w:p>
    <w:p w14:paraId="36084E24"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(6)</w:t>
      </w:r>
      <w:r w:rsidRPr="00384786">
        <w:rPr>
          <w:rFonts w:ascii="Courier New" w:eastAsia="Times New Roman" w:hAnsi="Courier New" w:cs="Courier New"/>
          <w:color w:val="000000"/>
          <w:sz w:val="20"/>
          <w:szCs w:val="20"/>
          <w:lang w:val="en-US"/>
        </w:rPr>
        <w:t xml:space="preserve"> Amenzile contraventionale prevazute la alin. (1) si (2) se suporta de persoanele vinovate. </w:t>
      </w:r>
    </w:p>
    <w:p w14:paraId="77AA83D5"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(7)</w:t>
      </w:r>
      <w:r w:rsidRPr="00384786">
        <w:rPr>
          <w:rFonts w:ascii="Courier New" w:eastAsia="Times New Roman" w:hAnsi="Courier New" w:cs="Courier New"/>
          <w:color w:val="000000"/>
          <w:sz w:val="20"/>
          <w:szCs w:val="20"/>
          <w:lang w:val="en-US"/>
        </w:rPr>
        <w:t xml:space="preserve"> Contraventiilor prevazute la </w:t>
      </w:r>
      <w:hyperlink r:id="rId130" w:anchor="41" w:history="1">
        <w:r w:rsidRPr="00384786">
          <w:rPr>
            <w:rFonts w:ascii="Courier New" w:eastAsia="Times New Roman" w:hAnsi="Courier New" w:cs="Courier New"/>
            <w:color w:val="0000FF"/>
            <w:sz w:val="20"/>
            <w:u w:val="single"/>
            <w:lang w:val="en-US"/>
          </w:rPr>
          <w:t>art. 41</w:t>
        </w:r>
      </w:hyperlink>
      <w:r w:rsidRPr="00384786">
        <w:rPr>
          <w:rFonts w:ascii="Courier New" w:eastAsia="Times New Roman" w:hAnsi="Courier New" w:cs="Courier New"/>
          <w:color w:val="000000"/>
          <w:sz w:val="20"/>
          <w:szCs w:val="20"/>
          <w:lang w:val="en-US"/>
        </w:rPr>
        <w:t xml:space="preserve"> le sunt aplicabile dispozitiile Ordonantei Guvernului </w:t>
      </w:r>
      <w:hyperlink r:id="rId131" w:history="1">
        <w:r w:rsidRPr="00384786">
          <w:rPr>
            <w:rFonts w:ascii="Courier New" w:eastAsia="Times New Roman" w:hAnsi="Courier New" w:cs="Courier New"/>
            <w:color w:val="0000FF"/>
            <w:sz w:val="20"/>
            <w:u w:val="single"/>
            <w:lang w:val="en-US"/>
          </w:rPr>
          <w:t>nr. 2/2001</w:t>
        </w:r>
      </w:hyperlink>
      <w:r w:rsidRPr="00384786">
        <w:rPr>
          <w:rFonts w:ascii="Courier New" w:eastAsia="Times New Roman" w:hAnsi="Courier New" w:cs="Courier New"/>
          <w:color w:val="000000"/>
          <w:sz w:val="20"/>
          <w:szCs w:val="20"/>
          <w:lang w:val="en-US"/>
        </w:rPr>
        <w:t xml:space="preserve"> privind regimul juridic al contraventiilor, aprobata cu modificari si completari prin Legea </w:t>
      </w:r>
      <w:hyperlink r:id="rId132" w:history="1">
        <w:r w:rsidRPr="00384786">
          <w:rPr>
            <w:rFonts w:ascii="Courier New" w:eastAsia="Times New Roman" w:hAnsi="Courier New" w:cs="Courier New"/>
            <w:color w:val="0000FF"/>
            <w:sz w:val="20"/>
            <w:u w:val="single"/>
            <w:lang w:val="en-US"/>
          </w:rPr>
          <w:t>nr. 180/2002</w:t>
        </w:r>
      </w:hyperlink>
      <w:r w:rsidRPr="00384786">
        <w:rPr>
          <w:rFonts w:ascii="Courier New" w:eastAsia="Times New Roman" w:hAnsi="Courier New" w:cs="Courier New"/>
          <w:color w:val="000000"/>
          <w:sz w:val="20"/>
          <w:szCs w:val="20"/>
          <w:lang w:val="en-US"/>
        </w:rPr>
        <w:t xml:space="preserve">, cu modificarile si completarile ulterioare. </w:t>
      </w:r>
    </w:p>
    <w:p w14:paraId="63906A87" w14:textId="77777777" w:rsidR="00384786" w:rsidRPr="00384786" w:rsidRDefault="00384786" w:rsidP="00384786">
      <w:pPr>
        <w:spacing w:after="0" w:line="240" w:lineRule="auto"/>
        <w:rPr>
          <w:rFonts w:ascii="Times New Roman" w:eastAsia="Times New Roman" w:hAnsi="Times New Roman" w:cs="Times New Roman"/>
          <w:i/>
          <w:iCs/>
          <w:vanish/>
          <w:sz w:val="16"/>
          <w:szCs w:val="16"/>
          <w:lang w:val="en-US"/>
        </w:rPr>
      </w:pPr>
      <w:r w:rsidRPr="00384786">
        <w:rPr>
          <w:rFonts w:ascii="Courier New" w:eastAsia="Times New Roman" w:hAnsi="Courier New" w:cs="Courier New"/>
          <w:b/>
          <w:bCs/>
          <w:color w:val="000000"/>
          <w:sz w:val="16"/>
          <w:szCs w:val="16"/>
          <w:lang w:val="en-US"/>
        </w:rPr>
        <w:t>   </w:t>
      </w:r>
      <w:r w:rsidRPr="00384786">
        <w:rPr>
          <w:rFonts w:ascii="Courier New" w:eastAsia="Times New Roman" w:hAnsi="Courier New" w:cs="Courier New"/>
          <w:b/>
          <w:bCs/>
          <w:i/>
          <w:iCs/>
          <w:vanish/>
          <w:sz w:val="16"/>
          <w:szCs w:val="16"/>
          <w:lang w:val="en-US"/>
        </w:rPr>
        <w:t>(8)</w:t>
      </w:r>
      <w:r w:rsidRPr="00384786">
        <w:rPr>
          <w:rFonts w:ascii="Courier New" w:eastAsia="Times New Roman" w:hAnsi="Courier New" w:cs="Courier New"/>
          <w:i/>
          <w:iCs/>
          <w:vanish/>
          <w:sz w:val="16"/>
          <w:szCs w:val="16"/>
          <w:lang w:val="en-US"/>
        </w:rPr>
        <w:t xml:space="preserve"> In situatia in care in termen de 10 zile lucratoare de la aplicarea amenzii prevazute la alin. (2) nu se depun situatiile financiare prevazute la art. 36 alin. (5), Ministerul Economiei si Finantelor va lua urmatoarele masuri: </w:t>
      </w:r>
    </w:p>
    <w:p w14:paraId="3653A977" w14:textId="77777777" w:rsidR="00384786" w:rsidRPr="00384786" w:rsidRDefault="00384786" w:rsidP="00384786">
      <w:pPr>
        <w:spacing w:after="0" w:line="240" w:lineRule="auto"/>
        <w:rPr>
          <w:rFonts w:ascii="Times New Roman" w:eastAsia="Times New Roman" w:hAnsi="Times New Roman" w:cs="Times New Roman"/>
          <w:i/>
          <w:iCs/>
          <w:vanish/>
          <w:sz w:val="16"/>
          <w:szCs w:val="16"/>
          <w:lang w:val="en-US"/>
        </w:rPr>
      </w:pPr>
      <w:r w:rsidRPr="00384786">
        <w:rPr>
          <w:rFonts w:ascii="Courier New" w:eastAsia="Times New Roman" w:hAnsi="Courier New" w:cs="Courier New"/>
          <w:b/>
          <w:bCs/>
          <w:i/>
          <w:iCs/>
          <w:vanish/>
          <w:sz w:val="16"/>
          <w:szCs w:val="16"/>
          <w:lang w:val="en-US"/>
        </w:rPr>
        <w:t>   a)</w:t>
      </w:r>
      <w:r w:rsidRPr="00384786">
        <w:rPr>
          <w:rFonts w:ascii="Courier New" w:eastAsia="Times New Roman" w:hAnsi="Courier New" w:cs="Courier New"/>
          <w:i/>
          <w:iCs/>
          <w:vanish/>
          <w:sz w:val="16"/>
          <w:szCs w:val="16"/>
          <w:lang w:val="en-US"/>
        </w:rPr>
        <w:t xml:space="preserve"> blocarea deschiderilor de credite bugetare pentru ordonatorii principali de credite ai bugetului de stat, bugetului asigurarilor sociale de stat, bugetului asigurarilor pentru somaj, bugetului Fondului national unic de asigurari de sanatate si ai bugetelor locale; </w:t>
      </w:r>
    </w:p>
    <w:p w14:paraId="42990DB3" w14:textId="77777777" w:rsidR="00384786" w:rsidRPr="00384786" w:rsidRDefault="00384786" w:rsidP="00384786">
      <w:pPr>
        <w:spacing w:after="0" w:line="240" w:lineRule="auto"/>
        <w:rPr>
          <w:rFonts w:ascii="Courier New" w:eastAsia="Times New Roman" w:hAnsi="Courier New" w:cs="Courier New"/>
          <w:sz w:val="16"/>
          <w:szCs w:val="16"/>
          <w:lang w:val="en-US"/>
        </w:rPr>
      </w:pPr>
      <w:r w:rsidRPr="00384786">
        <w:rPr>
          <w:rFonts w:ascii="Courier New" w:eastAsia="Times New Roman" w:hAnsi="Courier New" w:cs="Courier New"/>
          <w:b/>
          <w:bCs/>
          <w:i/>
          <w:iCs/>
          <w:vanish/>
          <w:sz w:val="16"/>
          <w:szCs w:val="16"/>
          <w:lang w:val="en-US"/>
        </w:rPr>
        <w:t>   b)</w:t>
      </w:r>
      <w:r w:rsidRPr="00384786">
        <w:rPr>
          <w:rFonts w:ascii="Courier New" w:eastAsia="Times New Roman" w:hAnsi="Courier New" w:cs="Courier New"/>
          <w:i/>
          <w:iCs/>
          <w:vanish/>
          <w:sz w:val="16"/>
          <w:szCs w:val="16"/>
          <w:lang w:val="en-US"/>
        </w:rPr>
        <w:t xml:space="preserve"> blocarea conturilor de disponibilitati deschise la unitatile Trezoreriei Statului pe numele autoritatilor si institutiilor publice finantate integral sau partial din venituri proprii. </w:t>
      </w:r>
    </w:p>
    <w:p w14:paraId="04AF7335" w14:textId="77777777" w:rsidR="00384786" w:rsidRPr="00384786" w:rsidRDefault="00384786" w:rsidP="00384786">
      <w:pPr>
        <w:spacing w:after="0" w:line="240" w:lineRule="auto"/>
        <w:rPr>
          <w:rFonts w:ascii="Arial Unicode MS" w:eastAsia="Arial Unicode MS" w:hAnsi="Arial Unicode MS" w:cs="Arial Unicode MS"/>
          <w:b/>
          <w:bCs/>
          <w:color w:val="008000"/>
          <w:sz w:val="24"/>
          <w:szCs w:val="24"/>
          <w:lang w:val="en-US"/>
        </w:rPr>
      </w:pPr>
      <w:r w:rsidRPr="00384786">
        <w:rPr>
          <w:rFonts w:ascii="Courier New" w:eastAsia="Times New Roman" w:hAnsi="Courier New" w:cs="Courier New"/>
          <w:b/>
          <w:bCs/>
          <w:i/>
          <w:iCs/>
          <w:color w:val="008000"/>
          <w:sz w:val="20"/>
          <w:szCs w:val="20"/>
          <w:lang w:val="en-US"/>
        </w:rPr>
        <w:t xml:space="preserve">  </w:t>
      </w:r>
      <w:r w:rsidRPr="00384786">
        <w:rPr>
          <w:rFonts w:ascii="Courier New" w:eastAsia="Times New Roman" w:hAnsi="Courier New" w:cs="Courier New"/>
          <w:b/>
          <w:bCs/>
          <w:color w:val="008000"/>
          <w:sz w:val="20"/>
          <w:szCs w:val="24"/>
          <w:lang w:val="en-US"/>
        </w:rPr>
        <w:t xml:space="preserve">(8) In situatia in care in termen de 3 zile lucratoare de la aplicarea amenzii prevazute de lege nu se depun situatiile financiare prevazute la </w:t>
      </w:r>
      <w:r w:rsidRPr="00384786">
        <w:rPr>
          <w:rFonts w:ascii="Courier New" w:eastAsia="Times New Roman" w:hAnsi="Courier New" w:cs="Courier New"/>
          <w:b/>
          <w:bCs/>
          <w:color w:val="008000"/>
          <w:sz w:val="20"/>
          <w:szCs w:val="15"/>
          <w:lang w:val="en-US"/>
        </w:rPr>
        <w:t>art. 36 alin. (7)</w:t>
      </w:r>
      <w:r w:rsidRPr="00384786">
        <w:rPr>
          <w:rFonts w:ascii="Courier New" w:eastAsia="Times New Roman" w:hAnsi="Courier New" w:cs="Courier New"/>
          <w:b/>
          <w:bCs/>
          <w:color w:val="008000"/>
          <w:sz w:val="20"/>
          <w:szCs w:val="24"/>
          <w:lang w:val="en-US"/>
        </w:rPr>
        <w:t>-(10), Ministerul Finantelor Publice va lua urmatoarele masuri:</w:t>
      </w:r>
    </w:p>
    <w:p w14:paraId="59E3704D" w14:textId="77777777" w:rsidR="00384786" w:rsidRPr="00384786" w:rsidRDefault="00384786" w:rsidP="00384786">
      <w:pPr>
        <w:spacing w:after="0" w:line="240" w:lineRule="auto"/>
        <w:rPr>
          <w:rFonts w:ascii="Courier New" w:eastAsia="Times New Roman" w:hAnsi="Courier New" w:cs="Courier New" w:hint="eastAsia"/>
          <w:b/>
          <w:bCs/>
          <w:color w:val="008000"/>
          <w:sz w:val="20"/>
          <w:szCs w:val="20"/>
          <w:lang w:val="en-US"/>
        </w:rPr>
      </w:pPr>
      <w:r w:rsidRPr="00384786">
        <w:rPr>
          <w:rFonts w:ascii="Courier New" w:eastAsia="Times New Roman" w:hAnsi="Courier New" w:cs="Courier New"/>
          <w:b/>
          <w:bCs/>
          <w:color w:val="008000"/>
          <w:sz w:val="20"/>
          <w:szCs w:val="20"/>
          <w:lang w:val="en-US"/>
        </w:rPr>
        <w:t xml:space="preserve">   </w:t>
      </w:r>
      <w:proofErr w:type="gramStart"/>
      <w:r w:rsidRPr="00384786">
        <w:rPr>
          <w:rFonts w:ascii="Courier New" w:eastAsia="Times New Roman" w:hAnsi="Courier New" w:cs="Courier New"/>
          <w:b/>
          <w:bCs/>
          <w:color w:val="008000"/>
          <w:sz w:val="20"/>
          <w:szCs w:val="20"/>
          <w:lang w:val="en-US"/>
        </w:rPr>
        <w:t>a)blocarea</w:t>
      </w:r>
      <w:proofErr w:type="gramEnd"/>
      <w:r w:rsidRPr="00384786">
        <w:rPr>
          <w:rFonts w:ascii="Courier New" w:eastAsia="Times New Roman" w:hAnsi="Courier New" w:cs="Courier New"/>
          <w:b/>
          <w:bCs/>
          <w:color w:val="008000"/>
          <w:sz w:val="20"/>
          <w:szCs w:val="20"/>
          <w:lang w:val="en-US"/>
        </w:rPr>
        <w:t xml:space="preserve"> deschiderilor de credite bugetare pentru ordonatorii principali de credite ai bugetului de stat, bugetului asigurarilor sociale de stat, bugetului asigurarilor pentru somaj, bugetului Fondului national unic de asigurari de sanatate si ai bugetelor locale;</w:t>
      </w:r>
      <w:r w:rsidRPr="00384786">
        <w:rPr>
          <w:rFonts w:ascii="Courier New" w:eastAsia="Times New Roman" w:hAnsi="Courier New" w:cs="Courier New"/>
          <w:b/>
          <w:bCs/>
          <w:color w:val="008000"/>
          <w:sz w:val="20"/>
          <w:szCs w:val="20"/>
          <w:lang w:val="en-US"/>
        </w:rPr>
        <w:br/>
        <w:t>   b)blocarea conturilor de disponibilitati deschise la unitatile Trezoreriei Statului pe numele autoritatilor si institutiilor publice finantate integral sau partial din venituri proprii.</w:t>
      </w:r>
    </w:p>
    <w:p w14:paraId="05580EB8" w14:textId="77777777" w:rsidR="00384786" w:rsidRPr="00384786" w:rsidRDefault="00384786" w:rsidP="00384786">
      <w:pPr>
        <w:spacing w:after="0" w:line="240" w:lineRule="auto"/>
        <w:rPr>
          <w:rFonts w:ascii="Arial Unicode MS" w:eastAsia="Arial Unicode MS" w:hAnsi="Arial Unicode MS" w:cs="Arial Unicode MS"/>
          <w:i/>
          <w:iCs/>
          <w:vanish/>
          <w:sz w:val="24"/>
          <w:szCs w:val="24"/>
          <w:lang w:val="en-US"/>
        </w:rPr>
      </w:pPr>
      <w:r w:rsidRPr="00384786">
        <w:rPr>
          <w:rFonts w:ascii="Courier New" w:eastAsia="Times New Roman" w:hAnsi="Courier New" w:cs="Courier New"/>
          <w:color w:val="0000FF"/>
          <w:sz w:val="20"/>
          <w:szCs w:val="24"/>
          <w:lang w:val="en-US"/>
        </w:rPr>
        <w:t xml:space="preserve">   Articolul 42 </w:t>
      </w:r>
      <w:proofErr w:type="gramStart"/>
      <w:r w:rsidRPr="00384786">
        <w:rPr>
          <w:rFonts w:ascii="Courier New" w:eastAsia="Times New Roman" w:hAnsi="Courier New" w:cs="Courier New"/>
          <w:color w:val="0000FF"/>
          <w:sz w:val="20"/>
          <w:szCs w:val="24"/>
          <w:lang w:val="en-US"/>
        </w:rPr>
        <w:t>alin.(</w:t>
      </w:r>
      <w:proofErr w:type="gramEnd"/>
      <w:r w:rsidRPr="00384786">
        <w:rPr>
          <w:rFonts w:ascii="Courier New" w:eastAsia="Times New Roman" w:hAnsi="Courier New" w:cs="Courier New"/>
          <w:color w:val="0000FF"/>
          <w:sz w:val="20"/>
          <w:szCs w:val="24"/>
          <w:lang w:val="en-US"/>
        </w:rPr>
        <w:t>8) modificat de art.I pct.34 din</w:t>
      </w:r>
      <w:r w:rsidRPr="00384786">
        <w:rPr>
          <w:rFonts w:ascii="Courier New" w:eastAsia="Times New Roman" w:hAnsi="Courier New" w:cs="Courier New"/>
          <w:color w:val="0000FF"/>
          <w:sz w:val="20"/>
          <w:szCs w:val="15"/>
          <w:lang w:val="en-US"/>
        </w:rPr>
        <w:t xml:space="preserve"> </w:t>
      </w:r>
      <w:hyperlink r:id="rId133" w:history="1">
        <w:r w:rsidRPr="00384786">
          <w:rPr>
            <w:rFonts w:ascii="Courier New" w:eastAsia="Times New Roman" w:hAnsi="Courier New" w:cs="Courier New"/>
            <w:color w:val="0000FF"/>
            <w:sz w:val="20"/>
            <w:u w:val="single"/>
            <w:lang w:val="en-US"/>
          </w:rPr>
          <w:t>OUG 37/2011</w:t>
        </w:r>
      </w:hyperlink>
    </w:p>
    <w:p w14:paraId="1E396D08"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Courier New" w:eastAsia="Times New Roman" w:hAnsi="Courier New" w:cs="Courier New"/>
          <w:b/>
          <w:bCs/>
          <w:color w:val="000000"/>
          <w:sz w:val="20"/>
          <w:szCs w:val="20"/>
          <w:lang w:val="en-US"/>
        </w:rPr>
        <w:t>   (9)</w:t>
      </w:r>
      <w:r w:rsidRPr="00384786">
        <w:rPr>
          <w:rFonts w:ascii="Courier New" w:eastAsia="Times New Roman" w:hAnsi="Courier New" w:cs="Courier New"/>
          <w:color w:val="000000"/>
          <w:sz w:val="20"/>
          <w:szCs w:val="20"/>
          <w:lang w:val="en-US"/>
        </w:rPr>
        <w:t xml:space="preserve"> Se excepteaza de la prevederile alin. (8) urmatoarele operatiuni: </w:t>
      </w:r>
    </w:p>
    <w:p w14:paraId="1C188AA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w:t>
      </w:r>
      <w:r w:rsidRPr="00384786">
        <w:rPr>
          <w:rFonts w:ascii="Courier New" w:eastAsia="Times New Roman" w:hAnsi="Courier New" w:cs="Courier New"/>
          <w:color w:val="000000"/>
          <w:sz w:val="20"/>
          <w:szCs w:val="20"/>
          <w:lang w:val="en-US"/>
        </w:rPr>
        <w:t xml:space="preserve"> platile din fonduri externe nerambursabile sau finantari primite de la institutii ori organizatii internationale pentru derularea unor programe si proiecte, precum si fondurile de cofinantare si prefinantare aferente; </w:t>
      </w:r>
    </w:p>
    <w:p w14:paraId="748AD0D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b)</w:t>
      </w:r>
      <w:r w:rsidRPr="00384786">
        <w:rPr>
          <w:rFonts w:ascii="Courier New" w:eastAsia="Times New Roman" w:hAnsi="Courier New" w:cs="Courier New"/>
          <w:color w:val="000000"/>
          <w:sz w:val="20"/>
          <w:szCs w:val="20"/>
          <w:lang w:val="en-US"/>
        </w:rPr>
        <w:t xml:space="preserve"> plata drepturilor salariale si a contributiilor aferente, precum si a drepturilor de asigurari si asistenta sociala; </w:t>
      </w:r>
    </w:p>
    <w:p w14:paraId="0C7BF66C"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w:t>
      </w:r>
      <w:r w:rsidRPr="00384786">
        <w:rPr>
          <w:rFonts w:ascii="Courier New" w:eastAsia="Times New Roman" w:hAnsi="Courier New" w:cs="Courier New"/>
          <w:color w:val="000000"/>
          <w:sz w:val="20"/>
          <w:szCs w:val="20"/>
          <w:lang w:val="en-US"/>
        </w:rPr>
        <w:t xml:space="preserve"> rambursarile de credite interne si externe, comisioanele si alte costuri aferente; </w:t>
      </w:r>
    </w:p>
    <w:p w14:paraId="0AA94702"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d)</w:t>
      </w:r>
      <w:r w:rsidRPr="00384786">
        <w:rPr>
          <w:rFonts w:ascii="Courier New" w:eastAsia="Times New Roman" w:hAnsi="Courier New" w:cs="Courier New"/>
          <w:color w:val="000000"/>
          <w:sz w:val="20"/>
          <w:szCs w:val="20"/>
          <w:lang w:val="en-US"/>
        </w:rPr>
        <w:t xml:space="preserve"> contributii si cotizatii catre organizatii internationale; </w:t>
      </w:r>
    </w:p>
    <w:p w14:paraId="1B15CCE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e)</w:t>
      </w:r>
      <w:r w:rsidRPr="00384786">
        <w:rPr>
          <w:rFonts w:ascii="Courier New" w:eastAsia="Times New Roman" w:hAnsi="Courier New" w:cs="Courier New"/>
          <w:color w:val="000000"/>
          <w:sz w:val="20"/>
          <w:szCs w:val="20"/>
          <w:lang w:val="en-US"/>
        </w:rPr>
        <w:t xml:space="preserve"> platile din Fondul de rezerva bugetara la dispozitia Guvernului si din Fondul de interventie la dispozitia Guvernului, potrivit legii. </w:t>
      </w:r>
    </w:p>
    <w:p w14:paraId="2E637897" w14:textId="77777777" w:rsidR="00384786" w:rsidRPr="00384786" w:rsidRDefault="00384786" w:rsidP="00384786">
      <w:pPr>
        <w:spacing w:after="0" w:line="240" w:lineRule="auto"/>
        <w:rPr>
          <w:rFonts w:ascii="Courier New" w:eastAsia="Times New Roman" w:hAnsi="Courier New" w:cs="Courier New"/>
          <w:i/>
          <w:iCs/>
          <w:vanish/>
          <w:sz w:val="20"/>
          <w:szCs w:val="18"/>
          <w:lang w:val="en-US"/>
        </w:rPr>
      </w:pPr>
      <w:r w:rsidRPr="00384786">
        <w:rPr>
          <w:rFonts w:ascii="Courier New" w:eastAsia="Times New Roman" w:hAnsi="Courier New" w:cs="Courier New"/>
          <w:b/>
          <w:bCs/>
          <w:color w:val="000000"/>
          <w:sz w:val="20"/>
          <w:szCs w:val="20"/>
          <w:lang w:val="en-US"/>
        </w:rPr>
        <w:t>   Art. 43.</w:t>
      </w: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i/>
          <w:iCs/>
          <w:vanish/>
          <w:sz w:val="20"/>
          <w:szCs w:val="20"/>
          <w:lang w:val="en-US"/>
        </w:rPr>
        <w:t xml:space="preserve">- Efectuarea cu stiinta de inregistrari inexacte, precum si omisiunea cu stiinta a inregistrarilor in contabilitate, avand drept consecinta denaturarea veniturilor, cheltuielilor, rezultatelor financiare, precum si a elementelor de activ si de pasiv ce se reflecta in bilant, constituie infractiunea de fals intelectual si se pedepseste conform legii. </w:t>
      </w:r>
    </w:p>
    <w:p w14:paraId="39160030" w14:textId="77777777" w:rsidR="00384786" w:rsidRPr="00384786" w:rsidRDefault="00384786" w:rsidP="00384786">
      <w:pPr>
        <w:spacing w:after="0" w:line="240" w:lineRule="auto"/>
        <w:rPr>
          <w:rFonts w:ascii="Arial Unicode MS" w:eastAsia="Arial Unicode MS" w:hAnsi="Arial Unicode MS" w:cs="Arial Unicode MS"/>
          <w:color w:val="0000FF"/>
          <w:sz w:val="24"/>
          <w:szCs w:val="24"/>
          <w:lang w:val="en-US"/>
        </w:rPr>
      </w:pPr>
      <w:r w:rsidRPr="00384786">
        <w:rPr>
          <w:rFonts w:ascii="Courier New" w:eastAsia="Times New Roman" w:hAnsi="Courier New" w:cs="Courier New"/>
          <w:i/>
          <w:iCs/>
          <w:color w:val="0000FF"/>
          <w:sz w:val="20"/>
          <w:szCs w:val="20"/>
          <w:lang w:val="en-US"/>
        </w:rPr>
        <w:t xml:space="preserve">  </w:t>
      </w:r>
      <w:r w:rsidRPr="00384786">
        <w:rPr>
          <w:rFonts w:ascii="Courier New" w:eastAsia="Times New Roman" w:hAnsi="Courier New" w:cs="Courier New"/>
          <w:b/>
          <w:bCs/>
          <w:color w:val="0000FF"/>
          <w:sz w:val="20"/>
          <w:szCs w:val="20"/>
          <w:lang w:val="en-US"/>
        </w:rPr>
        <w:t xml:space="preserve">Art.43 abrogat de art.41 din </w:t>
      </w:r>
      <w:hyperlink r:id="rId134" w:history="1">
        <w:r w:rsidRPr="00384786">
          <w:rPr>
            <w:rFonts w:ascii="Courier New" w:eastAsia="Times New Roman" w:hAnsi="Courier New" w:cs="Courier New"/>
            <w:b/>
            <w:bCs/>
            <w:color w:val="0000FF"/>
            <w:sz w:val="20"/>
            <w:u w:val="single"/>
            <w:lang w:val="en-US"/>
          </w:rPr>
          <w:t>Legea 187/2012</w:t>
        </w:r>
      </w:hyperlink>
      <w:r w:rsidRPr="00384786">
        <w:rPr>
          <w:rFonts w:ascii="Courier New" w:eastAsia="Times New Roman" w:hAnsi="Courier New" w:cs="Courier New"/>
          <w:b/>
          <w:bCs/>
          <w:color w:val="0000FF"/>
          <w:sz w:val="20"/>
          <w:szCs w:val="20"/>
          <w:lang w:val="en-US"/>
        </w:rPr>
        <w:t xml:space="preserve"> (in vigoare din</w:t>
      </w:r>
      <w:r w:rsidRPr="00384786">
        <w:rPr>
          <w:rFonts w:ascii="Courier New" w:eastAsia="Times New Roman" w:hAnsi="Courier New" w:cs="Courier New"/>
          <w:b/>
          <w:bCs/>
          <w:color w:val="0000FF"/>
          <w:sz w:val="20"/>
          <w:szCs w:val="24"/>
          <w:lang w:val="en-US"/>
        </w:rPr>
        <w:t xml:space="preserve"> 1 februarie 2014)</w:t>
      </w:r>
    </w:p>
    <w:p w14:paraId="1C120848" w14:textId="77777777" w:rsidR="00384786" w:rsidRPr="00384786" w:rsidRDefault="00384786" w:rsidP="00384786">
      <w:pPr>
        <w:spacing w:after="0" w:line="240" w:lineRule="auto"/>
        <w:rPr>
          <w:rFonts w:ascii="Times New Roman" w:eastAsia="Times New Roman" w:hAnsi="Times New Roman" w:cs="Times New Roman" w:hint="eastAsia"/>
          <w:sz w:val="24"/>
          <w:szCs w:val="24"/>
          <w:lang w:val="en-US"/>
        </w:rPr>
      </w:pP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7AD479A2" w14:textId="77777777" w:rsidR="00384786" w:rsidRPr="00384786" w:rsidRDefault="00384786" w:rsidP="00384786">
      <w:pPr>
        <w:spacing w:after="0" w:line="240" w:lineRule="auto"/>
        <w:jc w:val="center"/>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CAPITOLUL VII</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Dispozitii tranzitorii si finale </w:t>
      </w:r>
    </w:p>
    <w:p w14:paraId="444B46FE" w14:textId="77777777" w:rsidR="00384786" w:rsidRPr="00384786" w:rsidRDefault="00384786" w:rsidP="00384786">
      <w:pPr>
        <w:spacing w:after="0" w:line="240" w:lineRule="auto"/>
        <w:rPr>
          <w:rFonts w:ascii="Times New Roman" w:eastAsia="Times New Roman" w:hAnsi="Times New Roman" w:cs="Courier New"/>
          <w:color w:val="000000"/>
          <w:sz w:val="24"/>
          <w:szCs w:val="24"/>
          <w:lang w:val="en-US"/>
        </w:rPr>
      </w:pPr>
      <w:r w:rsidRPr="00384786">
        <w:rPr>
          <w:rFonts w:ascii="Times New Roman" w:eastAsia="Times New Roman" w:hAnsi="Times New Roman" w:cs="Courier New"/>
          <w:color w:val="000000"/>
          <w:sz w:val="24"/>
          <w:szCs w:val="24"/>
          <w:lang w:val="en-US"/>
        </w:rPr>
        <w:t> </w:t>
      </w:r>
    </w:p>
    <w:p w14:paraId="16EF63F4"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lastRenderedPageBreak/>
        <w:t>   Art. 44.</w:t>
      </w:r>
      <w:r w:rsidRPr="00384786">
        <w:rPr>
          <w:rFonts w:ascii="Courier New" w:eastAsia="Times New Roman" w:hAnsi="Courier New" w:cs="Courier New"/>
          <w:color w:val="000000"/>
          <w:sz w:val="20"/>
          <w:szCs w:val="20"/>
          <w:lang w:val="en-US"/>
        </w:rPr>
        <w:t xml:space="preserve"> - Ministerul Economiei si Finantelor si institutiile prevazute la art. 4 alin. (3) din prezenta lege vor elabora si vor actualiza permanent reglementarile contabile aplicabile persoanelor prevazute la art. 1. </w:t>
      </w:r>
    </w:p>
    <w:p w14:paraId="78DA4DC5"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45.</w:t>
      </w:r>
      <w:r w:rsidRPr="00384786">
        <w:rPr>
          <w:rFonts w:ascii="Courier New" w:eastAsia="Times New Roman" w:hAnsi="Courier New" w:cs="Courier New"/>
          <w:color w:val="000000"/>
          <w:sz w:val="20"/>
          <w:szCs w:val="20"/>
          <w:lang w:val="en-US"/>
        </w:rPr>
        <w:t xml:space="preserve"> - Ministerul Economiei si Finantelor exercita controlul asupra modului in care se aplica prevederile prezentei legi. </w:t>
      </w:r>
    </w:p>
    <w:p w14:paraId="69E67F5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46.</w:t>
      </w:r>
      <w:r w:rsidRPr="00384786">
        <w:rPr>
          <w:rFonts w:ascii="Courier New" w:eastAsia="Times New Roman" w:hAnsi="Courier New" w:cs="Courier New"/>
          <w:color w:val="000000"/>
          <w:sz w:val="20"/>
          <w:szCs w:val="20"/>
          <w:lang w:val="en-US"/>
        </w:rPr>
        <w:t xml:space="preserve"> - Prezenta lege intra in vigoare la data de 1 ianuarie 1992*). </w:t>
      </w:r>
    </w:p>
    <w:p w14:paraId="4AB11C4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___________ </w:t>
      </w:r>
    </w:p>
    <w:p w14:paraId="0796B58D"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A se vedea si datele de intrare in vigoare </w:t>
      </w:r>
      <w:proofErr w:type="gramStart"/>
      <w:r w:rsidRPr="00384786">
        <w:rPr>
          <w:rFonts w:ascii="Courier New" w:eastAsia="Times New Roman" w:hAnsi="Courier New" w:cs="Courier New"/>
          <w:color w:val="000000"/>
          <w:sz w:val="20"/>
          <w:szCs w:val="20"/>
          <w:lang w:val="en-US"/>
        </w:rPr>
        <w:t>a</w:t>
      </w:r>
      <w:proofErr w:type="gramEnd"/>
      <w:r w:rsidRPr="00384786">
        <w:rPr>
          <w:rFonts w:ascii="Courier New" w:eastAsia="Times New Roman" w:hAnsi="Courier New" w:cs="Courier New"/>
          <w:color w:val="000000"/>
          <w:sz w:val="20"/>
          <w:szCs w:val="20"/>
          <w:lang w:val="en-US"/>
        </w:rPr>
        <w:t xml:space="preserve"> actelor normative modificatoare. </w:t>
      </w:r>
    </w:p>
    <w:p w14:paraId="3BBF88F6" w14:textId="77777777" w:rsidR="00384786" w:rsidRPr="00384786" w:rsidRDefault="00384786" w:rsidP="00384786">
      <w:pPr>
        <w:spacing w:after="0" w:line="240" w:lineRule="auto"/>
        <w:rPr>
          <w:rFonts w:ascii="Times New Roman" w:eastAsia="Times New Roman" w:hAnsi="Times New Roman" w:cs="Courier New"/>
          <w:color w:val="000000"/>
          <w:sz w:val="24"/>
          <w:szCs w:val="18"/>
          <w:lang w:val="en-US"/>
        </w:rPr>
      </w:pPr>
      <w:r w:rsidRPr="00384786">
        <w:rPr>
          <w:rFonts w:ascii="Times New Roman" w:eastAsia="Times New Roman" w:hAnsi="Times New Roman" w:cs="Courier New"/>
          <w:color w:val="000000"/>
          <w:sz w:val="24"/>
          <w:szCs w:val="18"/>
          <w:lang w:val="en-US"/>
        </w:rPr>
        <w:t> </w:t>
      </w:r>
    </w:p>
    <w:p w14:paraId="3DF61BA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47.</w:t>
      </w:r>
      <w:r w:rsidRPr="00384786">
        <w:rPr>
          <w:rFonts w:ascii="Courier New" w:eastAsia="Times New Roman" w:hAnsi="Courier New" w:cs="Courier New"/>
          <w:color w:val="000000"/>
          <w:sz w:val="20"/>
          <w:szCs w:val="20"/>
          <w:lang w:val="en-US"/>
        </w:rPr>
        <w:t xml:space="preserve"> - Prevederile prezentei legi se aplica si subunitatilor fara personalitate juridica, cu sediul in strainatate, ce apartin persoanelor prevazute la art. 1, cu sediul sau domiciliul in Romania, cat si subunitatilor cu sediul in Romania, ce apartin unor persoane juridice ori fizice cu sediul sau domiciliul in strainatate. </w:t>
      </w:r>
    </w:p>
    <w:p w14:paraId="2590EC02"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color w:val="000000"/>
          <w:sz w:val="20"/>
          <w:szCs w:val="20"/>
          <w:lang w:val="en-US"/>
        </w:rPr>
        <w:t>   Art. 48.</w:t>
      </w: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i/>
          <w:iCs/>
          <w:vanish/>
          <w:sz w:val="16"/>
          <w:lang w:val="en-US"/>
        </w:rPr>
        <w:t xml:space="preserve">- </w:t>
      </w:r>
      <w:r w:rsidRPr="00384786">
        <w:rPr>
          <w:rFonts w:ascii="Courier New" w:eastAsia="Times New Roman" w:hAnsi="Courier New" w:cs="Courier New"/>
          <w:b/>
          <w:bCs/>
          <w:i/>
          <w:iCs/>
          <w:vanish/>
          <w:sz w:val="16"/>
          <w:lang w:val="en-US"/>
        </w:rPr>
        <w:t>(1)</w:t>
      </w:r>
      <w:r w:rsidRPr="00384786">
        <w:rPr>
          <w:rFonts w:ascii="Courier New" w:eastAsia="Times New Roman" w:hAnsi="Courier New" w:cs="Courier New"/>
          <w:i/>
          <w:iCs/>
          <w:vanish/>
          <w:sz w:val="16"/>
          <w:lang w:val="en-US"/>
        </w:rPr>
        <w:t xml:space="preserve"> Dezvoltarea cadrului institutional in domeniul contabilitatii si al profesiei contabile se realizeaza prin Consiliul Contabilitatii si Raportarilor Financiare. Modul de organizare si functionare, atributiile si sursele de finantare ale acestuia se stabilesc prin regulamentul de organizare si functionare a acestuia, care se aproba prin hotarare a Guvernului. </w:t>
      </w:r>
    </w:p>
    <w:p w14:paraId="43BABDA0"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b/>
          <w:bCs/>
          <w:i/>
          <w:iCs/>
          <w:vanish/>
          <w:sz w:val="16"/>
          <w:lang w:val="en-US"/>
        </w:rPr>
        <w:t>   (2)</w:t>
      </w:r>
      <w:r w:rsidRPr="00384786">
        <w:rPr>
          <w:rFonts w:ascii="Courier New" w:eastAsia="Times New Roman" w:hAnsi="Courier New" w:cs="Courier New"/>
          <w:i/>
          <w:iCs/>
          <w:vanish/>
          <w:sz w:val="16"/>
          <w:lang w:val="en-US"/>
        </w:rPr>
        <w:t xml:space="preserve"> Directorul Directiei de reglementari contabile, precum si directorul general al Directiei generale de metodologie contabila institutii publice sunt membri de drept ai Consiliului Contabilitatii si Raportarilor Financiare.**) </w:t>
      </w:r>
    </w:p>
    <w:p w14:paraId="6E09861A" w14:textId="77777777" w:rsidR="00384786" w:rsidRPr="00384786" w:rsidRDefault="00384786" w:rsidP="00384786">
      <w:pPr>
        <w:spacing w:after="0" w:line="240" w:lineRule="auto"/>
        <w:rPr>
          <w:rFonts w:ascii="Times New Roman" w:eastAsia="Times New Roman" w:hAnsi="Times New Roman" w:cs="Times New Roman"/>
          <w:i/>
          <w:iCs/>
          <w:vanish/>
          <w:sz w:val="16"/>
          <w:szCs w:val="24"/>
          <w:lang w:val="en-US"/>
        </w:rPr>
      </w:pPr>
      <w:r w:rsidRPr="00384786">
        <w:rPr>
          <w:rFonts w:ascii="Courier New" w:eastAsia="Times New Roman" w:hAnsi="Courier New" w:cs="Courier New"/>
          <w:i/>
          <w:iCs/>
          <w:vanish/>
          <w:sz w:val="16"/>
          <w:lang w:val="en-US"/>
        </w:rPr>
        <w:t xml:space="preserve">    ___________ </w:t>
      </w:r>
    </w:p>
    <w:p w14:paraId="7E6A919F"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i/>
          <w:iCs/>
          <w:vanish/>
          <w:sz w:val="16"/>
          <w:lang w:val="en-US"/>
        </w:rPr>
        <w:t xml:space="preserve">   **) Directia de reglementari contabile si Directia generala de metodologie contabila institutii publice sunt prevazute in structura organizatorica a Ministerului Economiei si Finantelor, conform anexei nr. 1 la Hotararea Guvernului </w:t>
      </w:r>
      <w:hyperlink r:id="rId135" w:history="1">
        <w:r w:rsidRPr="00384786">
          <w:rPr>
            <w:rFonts w:ascii="Courier New" w:eastAsia="Times New Roman" w:hAnsi="Courier New" w:cs="Courier New"/>
            <w:i/>
            <w:iCs/>
            <w:vanish/>
            <w:color w:val="0000FF"/>
            <w:sz w:val="16"/>
            <w:u w:val="single"/>
            <w:lang w:val="en-US"/>
          </w:rPr>
          <w:t>nr. 386/2007</w:t>
        </w:r>
      </w:hyperlink>
      <w:r w:rsidRPr="00384786">
        <w:rPr>
          <w:rFonts w:ascii="Courier New" w:eastAsia="Times New Roman" w:hAnsi="Courier New" w:cs="Courier New"/>
          <w:i/>
          <w:iCs/>
          <w:vanish/>
          <w:sz w:val="16"/>
          <w:lang w:val="en-US"/>
        </w:rPr>
        <w:t xml:space="preserve"> privind organizarea si functionarea Ministerului Economiei si Finantelor, cu modificarile si completarile ulterioare. </w:t>
      </w:r>
      <w:r w:rsidRPr="00384786">
        <w:rPr>
          <w:rFonts w:ascii="Times New Roman" w:eastAsia="Times New Roman" w:hAnsi="Times New Roman" w:cs="Courier New"/>
          <w:color w:val="000000"/>
          <w:sz w:val="24"/>
          <w:szCs w:val="18"/>
          <w:lang w:val="en-US"/>
        </w:rPr>
        <w:br/>
      </w:r>
      <w:r w:rsidRPr="00384786">
        <w:rPr>
          <w:rFonts w:ascii="Courier New" w:eastAsia="Times New Roman" w:hAnsi="Courier New" w:cs="Courier New"/>
          <w:color w:val="000000"/>
          <w:sz w:val="20"/>
          <w:szCs w:val="20"/>
          <w:lang w:val="en-US"/>
        </w:rPr>
        <w:t xml:space="preserve">   </w:t>
      </w:r>
      <w:r w:rsidRPr="00384786">
        <w:rPr>
          <w:rFonts w:ascii="Courier New" w:eastAsia="Times New Roman" w:hAnsi="Courier New" w:cs="Courier New"/>
          <w:b/>
          <w:bCs/>
          <w:color w:val="0000FF"/>
          <w:sz w:val="20"/>
          <w:szCs w:val="20"/>
          <w:lang w:val="en-US"/>
        </w:rPr>
        <w:t xml:space="preserve">Abrogat de </w:t>
      </w:r>
      <w:proofErr w:type="gramStart"/>
      <w:r w:rsidRPr="00384786">
        <w:rPr>
          <w:rFonts w:ascii="Courier New" w:eastAsia="Times New Roman" w:hAnsi="Courier New" w:cs="Courier New"/>
          <w:b/>
          <w:bCs/>
          <w:color w:val="0000FF"/>
          <w:sz w:val="20"/>
          <w:szCs w:val="20"/>
          <w:lang w:val="en-US"/>
        </w:rPr>
        <w:t>art.I</w:t>
      </w:r>
      <w:proofErr w:type="gramEnd"/>
      <w:r w:rsidRPr="00384786">
        <w:rPr>
          <w:rFonts w:ascii="Courier New" w:eastAsia="Times New Roman" w:hAnsi="Courier New" w:cs="Courier New"/>
          <w:b/>
          <w:bCs/>
          <w:color w:val="0000FF"/>
          <w:sz w:val="20"/>
          <w:szCs w:val="20"/>
          <w:lang w:val="en-US"/>
        </w:rPr>
        <w:t xml:space="preserve"> pct.19 din </w:t>
      </w:r>
      <w:hyperlink r:id="rId136" w:history="1">
        <w:r w:rsidRPr="00384786">
          <w:rPr>
            <w:rFonts w:ascii="Courier New" w:eastAsia="Times New Roman" w:hAnsi="Courier New" w:cs="Courier New"/>
            <w:b/>
            <w:bCs/>
            <w:color w:val="0000FF"/>
            <w:sz w:val="20"/>
            <w:u w:val="single"/>
            <w:lang w:val="en-US"/>
          </w:rPr>
          <w:t>OUG 79/2014</w:t>
        </w:r>
      </w:hyperlink>
      <w:r w:rsidRPr="00384786">
        <w:rPr>
          <w:rFonts w:ascii="Courier New" w:eastAsia="Times New Roman" w:hAnsi="Courier New" w:cs="Courier New"/>
          <w:b/>
          <w:bCs/>
          <w:color w:val="0000FF"/>
          <w:sz w:val="20"/>
          <w:szCs w:val="20"/>
          <w:lang w:val="en-US"/>
        </w:rPr>
        <w:t xml:space="preserve"> </w:t>
      </w:r>
      <w:r w:rsidRPr="00384786">
        <w:rPr>
          <w:rFonts w:ascii="Courier New" w:eastAsia="Times New Roman" w:hAnsi="Courier New" w:cs="Courier New"/>
          <w:b/>
          <w:bCs/>
          <w:color w:val="000000"/>
          <w:sz w:val="20"/>
          <w:szCs w:val="20"/>
          <w:lang w:val="en-US"/>
        </w:rPr>
        <w:t>(intra in vigoare la data de 1 ianuarie 2015)</w:t>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r w:rsidRPr="00384786">
        <w:rPr>
          <w:rFonts w:ascii="Times New Roman" w:eastAsia="Times New Roman" w:hAnsi="Times New Roman" w:cs="Courier New"/>
          <w:color w:val="000000"/>
          <w:sz w:val="24"/>
          <w:szCs w:val="18"/>
          <w:lang w:val="en-US"/>
        </w:rPr>
        <w:br/>
      </w:r>
    </w:p>
    <w:p w14:paraId="59617C7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Art. 49.</w:t>
      </w:r>
      <w:r w:rsidRPr="00384786">
        <w:rPr>
          <w:rFonts w:ascii="Courier New" w:eastAsia="Times New Roman" w:hAnsi="Courier New" w:cs="Courier New"/>
          <w:color w:val="000000"/>
          <w:sz w:val="20"/>
          <w:szCs w:val="20"/>
          <w:lang w:val="en-US"/>
        </w:rPr>
        <w:t xml:space="preserve"> - Pe data intrarii in vigoare a prezentei legi se abroga: </w:t>
      </w:r>
    </w:p>
    <w:p w14:paraId="0BF0DD3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Decretul </w:t>
      </w:r>
      <w:hyperlink r:id="rId137" w:history="1">
        <w:r w:rsidRPr="00384786">
          <w:rPr>
            <w:rFonts w:ascii="Courier New" w:eastAsia="Times New Roman" w:hAnsi="Courier New" w:cs="Courier New"/>
            <w:color w:val="0000FF"/>
            <w:sz w:val="20"/>
            <w:u w:val="single"/>
            <w:lang w:val="en-US"/>
          </w:rPr>
          <w:t>nr. 375/1956</w:t>
        </w:r>
      </w:hyperlink>
      <w:r w:rsidRPr="00384786">
        <w:rPr>
          <w:rFonts w:ascii="Courier New" w:eastAsia="Times New Roman" w:hAnsi="Courier New" w:cs="Courier New"/>
          <w:color w:val="000000"/>
          <w:sz w:val="20"/>
          <w:szCs w:val="20"/>
          <w:lang w:val="en-US"/>
        </w:rPr>
        <w:t xml:space="preserve"> privind reconstituirea actelor, documentelor si evidentelor cu continut financiar pierdute, sustrase sau distruse, publicat in Buletinul Oficial nr. 22 din 4 august 1956; </w:t>
      </w:r>
    </w:p>
    <w:p w14:paraId="3264383D"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w:t>
      </w:r>
      <w:hyperlink r:id="rId138" w:history="1">
        <w:r w:rsidRPr="00384786">
          <w:rPr>
            <w:rFonts w:ascii="Courier New" w:eastAsia="Times New Roman" w:hAnsi="Courier New" w:cs="Courier New"/>
            <w:color w:val="0000FF"/>
            <w:sz w:val="20"/>
            <w:u w:val="single"/>
            <w:lang w:val="en-US"/>
          </w:rPr>
          <w:t>nr. 1.885</w:t>
        </w:r>
      </w:hyperlink>
      <w:r w:rsidRPr="00384786">
        <w:rPr>
          <w:rFonts w:ascii="Courier New" w:eastAsia="Times New Roman" w:hAnsi="Courier New" w:cs="Courier New"/>
          <w:color w:val="000000"/>
          <w:sz w:val="20"/>
          <w:szCs w:val="20"/>
          <w:lang w:val="en-US"/>
        </w:rPr>
        <w:t xml:space="preserve"> din 28 decembrie 1970 cu privire la organizarea si conducerea contabilitatii, atributiile si raspunderile conducatorului compartimentului financiar-contabil, publicata in Buletinul Oficial nr. 156 din 29 decembrie 1970; </w:t>
      </w:r>
    </w:p>
    <w:p w14:paraId="49CE562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w:t>
      </w:r>
      <w:hyperlink r:id="rId139" w:history="1">
        <w:r w:rsidRPr="00384786">
          <w:rPr>
            <w:rFonts w:ascii="Courier New" w:eastAsia="Times New Roman" w:hAnsi="Courier New" w:cs="Courier New"/>
            <w:color w:val="0000FF"/>
            <w:sz w:val="20"/>
            <w:u w:val="single"/>
            <w:lang w:val="en-US"/>
          </w:rPr>
          <w:t>nr. 1.533</w:t>
        </w:r>
      </w:hyperlink>
      <w:r w:rsidRPr="00384786">
        <w:rPr>
          <w:rFonts w:ascii="Courier New" w:eastAsia="Times New Roman" w:hAnsi="Courier New" w:cs="Courier New"/>
          <w:color w:val="000000"/>
          <w:sz w:val="20"/>
          <w:szCs w:val="20"/>
          <w:lang w:val="en-US"/>
        </w:rPr>
        <w:t xml:space="preserve">/1973 privind formularele cu regim special, publicata in Buletinul Oficial nr. 189 din 2 decembrie 1973; </w:t>
      </w:r>
    </w:p>
    <w:p w14:paraId="0BCBCF6B"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nr. 1.116/1975 privind imbunatatirea analizei pe baza de bilant, cresterea operativitatii si calitatii informatiilor cu privire la rezultatele economico-financiare ale unitatilor socialiste de stat, publicata in Buletinul Oficial nr. 127 din 5 decembrie 1975; </w:t>
      </w:r>
    </w:p>
    <w:p w14:paraId="24E0E6A8"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Guvernului </w:t>
      </w:r>
      <w:hyperlink r:id="rId140" w:history="1">
        <w:r w:rsidRPr="00384786">
          <w:rPr>
            <w:rFonts w:ascii="Courier New" w:eastAsia="Times New Roman" w:hAnsi="Courier New" w:cs="Courier New"/>
            <w:color w:val="0000FF"/>
            <w:sz w:val="20"/>
            <w:u w:val="single"/>
            <w:lang w:val="en-US"/>
          </w:rPr>
          <w:t>nr. 252/1996</w:t>
        </w:r>
      </w:hyperlink>
      <w:r w:rsidRPr="00384786">
        <w:rPr>
          <w:rFonts w:ascii="Courier New" w:eastAsia="Times New Roman" w:hAnsi="Courier New" w:cs="Courier New"/>
          <w:color w:val="000000"/>
          <w:sz w:val="20"/>
          <w:szCs w:val="20"/>
          <w:lang w:val="en-US"/>
        </w:rPr>
        <w:t xml:space="preserve"> privind regimul diferentelor de curs valutar aferente capitalului social in devize si alte operatiuni aplicabile incepand cu bilantul contabil cu termen de depunere pana la 15 aprilie 1996, publicata in Monitorul Oficial al Romaniei, Partea I, nr. 75 din 11 aprilie 1996, cu modificarile ulterioare; </w:t>
      </w:r>
    </w:p>
    <w:p w14:paraId="62FD8A0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Guvernului </w:t>
      </w:r>
      <w:hyperlink r:id="rId141" w:history="1">
        <w:r w:rsidRPr="00384786">
          <w:rPr>
            <w:rFonts w:ascii="Courier New" w:eastAsia="Times New Roman" w:hAnsi="Courier New" w:cs="Courier New"/>
            <w:color w:val="0000FF"/>
            <w:sz w:val="20"/>
            <w:u w:val="single"/>
            <w:lang w:val="en-US"/>
          </w:rPr>
          <w:t>nr. 483/1996</w:t>
        </w:r>
      </w:hyperlink>
      <w:r w:rsidRPr="00384786">
        <w:rPr>
          <w:rFonts w:ascii="Courier New" w:eastAsia="Times New Roman" w:hAnsi="Courier New" w:cs="Courier New"/>
          <w:color w:val="000000"/>
          <w:sz w:val="20"/>
          <w:szCs w:val="20"/>
          <w:lang w:val="en-US"/>
        </w:rPr>
        <w:t xml:space="preserve"> privind prestarea serviciilor in domeniul contabilitatii, verificarea si certificarea bilantului contabil in baza prevederilor Legii contabilitatii nr. 82/1991, publicata in Monitorul Oficial al Romaniei, Partea I, nr. 137 din 2 iulie 1996, cu modificarile ulterioare; </w:t>
      </w:r>
    </w:p>
    <w:p w14:paraId="33A4337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Hotararea Guvernului </w:t>
      </w:r>
      <w:hyperlink r:id="rId142" w:history="1">
        <w:r w:rsidRPr="00384786">
          <w:rPr>
            <w:rFonts w:ascii="Courier New" w:eastAsia="Times New Roman" w:hAnsi="Courier New" w:cs="Courier New"/>
            <w:color w:val="0000FF"/>
            <w:sz w:val="20"/>
            <w:u w:val="single"/>
            <w:lang w:val="en-US"/>
          </w:rPr>
          <w:t>nr. 22/1998</w:t>
        </w:r>
      </w:hyperlink>
      <w:r w:rsidRPr="00384786">
        <w:rPr>
          <w:rFonts w:ascii="Courier New" w:eastAsia="Times New Roman" w:hAnsi="Courier New" w:cs="Courier New"/>
          <w:color w:val="000000"/>
          <w:sz w:val="20"/>
          <w:szCs w:val="20"/>
          <w:lang w:val="en-US"/>
        </w:rPr>
        <w:t xml:space="preserve"> privind unele masuri pentru reflectarea in contabilitatea agentilor economici a unor operatiuni economico-financiare, publicata in Monitorul Oficial al Romaniei, Partea I, nr. 34 din 29 ianuarie 1998; </w:t>
      </w:r>
    </w:p>
    <w:p w14:paraId="3D5618D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color w:val="000000"/>
          <w:sz w:val="20"/>
          <w:szCs w:val="20"/>
          <w:lang w:val="en-US"/>
        </w:rPr>
        <w:t xml:space="preserve">   - orice alte dispozitii contrare prevederilor prezentei legi. </w:t>
      </w:r>
    </w:p>
    <w:p w14:paraId="2B02EE8E"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NOTA: </w:t>
      </w:r>
    </w:p>
    <w:p w14:paraId="2A86954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Reproducem mai jos prevederile art. II si III din Legea </w:t>
      </w:r>
      <w:hyperlink r:id="rId143" w:history="1">
        <w:r w:rsidRPr="00384786">
          <w:rPr>
            <w:rFonts w:ascii="Courier New" w:eastAsia="Times New Roman" w:hAnsi="Courier New" w:cs="Courier New"/>
            <w:color w:val="0000FF"/>
            <w:sz w:val="20"/>
            <w:u w:val="single"/>
            <w:lang w:val="en-US"/>
          </w:rPr>
          <w:t>nr. 259/2007</w:t>
        </w:r>
      </w:hyperlink>
      <w:r w:rsidRPr="00384786">
        <w:rPr>
          <w:rFonts w:ascii="Courier New" w:eastAsia="Times New Roman" w:hAnsi="Courier New" w:cs="Courier New"/>
          <w:color w:val="000000"/>
          <w:sz w:val="20"/>
          <w:szCs w:val="20"/>
          <w:lang w:val="en-US"/>
        </w:rPr>
        <w:t xml:space="preserve"> pentru modificarea si completarea Legii contabilitatii </w:t>
      </w:r>
      <w:hyperlink r:id="rId144" w:history="1">
        <w:r w:rsidRPr="00384786">
          <w:rPr>
            <w:rFonts w:ascii="Courier New" w:eastAsia="Times New Roman" w:hAnsi="Courier New" w:cs="Courier New"/>
            <w:color w:val="0000FF"/>
            <w:sz w:val="20"/>
            <w:u w:val="single"/>
            <w:lang w:val="en-US"/>
          </w:rPr>
          <w:t>nr. 82/1991</w:t>
        </w:r>
      </w:hyperlink>
      <w:r w:rsidRPr="00384786">
        <w:rPr>
          <w:rFonts w:ascii="Courier New" w:eastAsia="Times New Roman" w:hAnsi="Courier New" w:cs="Courier New"/>
          <w:color w:val="000000"/>
          <w:sz w:val="20"/>
          <w:szCs w:val="20"/>
          <w:lang w:val="en-US"/>
        </w:rPr>
        <w:t xml:space="preserve">, care nu sunt incorporate in forma republicata a Legii contabilitatii nr. 82/1991 si care se aplica, in continuare, ca dispozitii proprii ale Legii nr. 259/2007: </w:t>
      </w:r>
    </w:p>
    <w:p w14:paraId="0818A606"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"Art. II. - (1) Aplicarea prevederilor art. 2 alin. (2) lit. d) si ale art. 27 alin. (3) din Legea contabilitatii nr. 82/1991, republicata, cu modificarile si completarile aduse prin prezenta lege, se suspenda pana la data de 1 ianuarie 2009. </w:t>
      </w:r>
    </w:p>
    <w:p w14:paraId="34A5EBA1"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(2) Societatile comerciale vor depune un exemplar al situatiilor financiare aferente exercitiilor financiare ale anilor 2007 si 2008 la unitatile teritoriale ale Ministerului Economiei si Finantelor, in termen de 150 de zile de la incheierea exercitiilor financiare respective. Societatile comerciale care de la constituire nu au desfasurat activitate, precum si cele aflate in lichidare, potrivit legii, vor depune o declaratie in acest sens, in termen de 60 de zile de la incheierea exercitiului financiar. </w:t>
      </w:r>
    </w:p>
    <w:p w14:paraId="5C4D42D9"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Art. III. - La data intrarii in vigoare a prezentei legi se abroga: </w:t>
      </w:r>
    </w:p>
    <w:p w14:paraId="1B0A63FD"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t>   </w:t>
      </w:r>
      <w:r w:rsidRPr="00384786">
        <w:rPr>
          <w:rFonts w:ascii="Courier New" w:eastAsia="Times New Roman" w:hAnsi="Courier New" w:cs="Courier New"/>
          <w:color w:val="000000"/>
          <w:sz w:val="20"/>
          <w:szCs w:val="20"/>
          <w:lang w:val="en-US"/>
        </w:rPr>
        <w:t xml:space="preserve"> a) alin. (1) al art. 27 si anexa nr. 3 </w:t>
      </w:r>
      <w:proofErr w:type="gramStart"/>
      <w:r w:rsidRPr="00384786">
        <w:rPr>
          <w:rFonts w:ascii="Courier New" w:eastAsia="Times New Roman" w:hAnsi="Courier New" w:cs="Courier New"/>
          <w:color w:val="000000"/>
          <w:sz w:val="20"/>
          <w:szCs w:val="20"/>
          <w:lang w:val="en-US"/>
        </w:rPr>
        <w:t>din</w:t>
      </w:r>
      <w:proofErr w:type="gramEnd"/>
      <w:r w:rsidRPr="00384786">
        <w:rPr>
          <w:rFonts w:ascii="Courier New" w:eastAsia="Times New Roman" w:hAnsi="Courier New" w:cs="Courier New"/>
          <w:color w:val="000000"/>
          <w:sz w:val="20"/>
          <w:szCs w:val="20"/>
          <w:lang w:val="en-US"/>
        </w:rPr>
        <w:t xml:space="preserve"> </w:t>
      </w:r>
      <w:hyperlink r:id="rId145" w:anchor="NORME" w:history="1">
        <w:r w:rsidRPr="00384786">
          <w:rPr>
            <w:rFonts w:ascii="Courier New" w:eastAsia="Times New Roman" w:hAnsi="Courier New" w:cs="Courier New"/>
            <w:color w:val="0000FF"/>
            <w:sz w:val="20"/>
            <w:u w:val="single"/>
            <w:lang w:val="en-US"/>
          </w:rPr>
          <w:t>Normele</w:t>
        </w:r>
      </w:hyperlink>
      <w:r w:rsidRPr="00384786">
        <w:rPr>
          <w:rFonts w:ascii="Courier New" w:eastAsia="Times New Roman" w:hAnsi="Courier New" w:cs="Courier New"/>
          <w:color w:val="000000"/>
          <w:sz w:val="20"/>
          <w:szCs w:val="20"/>
          <w:lang w:val="en-US"/>
        </w:rPr>
        <w:t xml:space="preserve"> de aplicare a Legii </w:t>
      </w:r>
      <w:hyperlink r:id="rId146" w:history="1">
        <w:r w:rsidRPr="00384786">
          <w:rPr>
            <w:rFonts w:ascii="Courier New" w:eastAsia="Times New Roman" w:hAnsi="Courier New" w:cs="Courier New"/>
            <w:color w:val="0000FF"/>
            <w:sz w:val="20"/>
            <w:u w:val="single"/>
            <w:lang w:val="en-US"/>
          </w:rPr>
          <w:t>nr. 142/1998</w:t>
        </w:r>
      </w:hyperlink>
      <w:r w:rsidRPr="00384786">
        <w:rPr>
          <w:rFonts w:ascii="Courier New" w:eastAsia="Times New Roman" w:hAnsi="Courier New" w:cs="Courier New"/>
          <w:color w:val="000000"/>
          <w:sz w:val="20"/>
          <w:szCs w:val="20"/>
          <w:lang w:val="en-US"/>
        </w:rPr>
        <w:t xml:space="preserve"> privind acordarea tichetelor de masa, aprobate prin Hotararea Guvernului </w:t>
      </w:r>
      <w:hyperlink r:id="rId147" w:history="1">
        <w:r w:rsidRPr="00384786">
          <w:rPr>
            <w:rFonts w:ascii="Courier New" w:eastAsia="Times New Roman" w:hAnsi="Courier New" w:cs="Courier New"/>
            <w:color w:val="0000FF"/>
            <w:sz w:val="20"/>
            <w:u w:val="single"/>
            <w:lang w:val="en-US"/>
          </w:rPr>
          <w:t>nr. 5/1999</w:t>
        </w:r>
      </w:hyperlink>
      <w:r w:rsidRPr="00384786">
        <w:rPr>
          <w:rFonts w:ascii="Courier New" w:eastAsia="Times New Roman" w:hAnsi="Courier New" w:cs="Courier New"/>
          <w:color w:val="000000"/>
          <w:sz w:val="20"/>
          <w:szCs w:val="20"/>
          <w:lang w:val="en-US"/>
        </w:rPr>
        <w:t xml:space="preserve">, publicata in Monitorul Oficial al Romaniei, Partea I, nr. 26 din 25 ianuarie 1999; </w:t>
      </w:r>
    </w:p>
    <w:p w14:paraId="78AA9CA0"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Courier New" w:eastAsia="Times New Roman" w:hAnsi="Courier New" w:cs="Courier New"/>
          <w:b/>
          <w:bCs/>
          <w:color w:val="000000"/>
          <w:sz w:val="20"/>
          <w:szCs w:val="20"/>
          <w:lang w:val="en-US"/>
        </w:rPr>
        <w:lastRenderedPageBreak/>
        <w:t>   </w:t>
      </w:r>
      <w:r w:rsidRPr="00384786">
        <w:rPr>
          <w:rFonts w:ascii="Courier New" w:eastAsia="Times New Roman" w:hAnsi="Courier New" w:cs="Courier New"/>
          <w:color w:val="000000"/>
          <w:sz w:val="20"/>
          <w:szCs w:val="20"/>
          <w:lang w:val="en-US"/>
        </w:rPr>
        <w:t xml:space="preserve"> b) lit. D si E din anexa nr. 3 la </w:t>
      </w:r>
      <w:hyperlink r:id="rId148" w:anchor="Norma" w:history="1">
        <w:r w:rsidRPr="00384786">
          <w:rPr>
            <w:rFonts w:ascii="Courier New" w:eastAsia="Times New Roman" w:hAnsi="Courier New" w:cs="Courier New"/>
            <w:color w:val="0000FF"/>
            <w:sz w:val="20"/>
            <w:u w:val="single"/>
            <w:lang w:val="en-US"/>
          </w:rPr>
          <w:t>Normele</w:t>
        </w:r>
      </w:hyperlink>
      <w:r w:rsidRPr="00384786">
        <w:rPr>
          <w:rFonts w:ascii="Courier New" w:eastAsia="Times New Roman" w:hAnsi="Courier New" w:cs="Courier New"/>
          <w:color w:val="000000"/>
          <w:sz w:val="20"/>
          <w:szCs w:val="20"/>
          <w:lang w:val="en-US"/>
        </w:rPr>
        <w:t xml:space="preserve"> metodologice privind inregistrarea in contabilitate a bunurilor care alcatuiesc domeniul public al statului si al unitatilor administrativ-teritoriale, aprobate prin Hotararea Guvernului </w:t>
      </w:r>
      <w:hyperlink r:id="rId149" w:history="1">
        <w:r w:rsidRPr="00384786">
          <w:rPr>
            <w:rFonts w:ascii="Courier New" w:eastAsia="Times New Roman" w:hAnsi="Courier New" w:cs="Courier New"/>
            <w:color w:val="0000FF"/>
            <w:sz w:val="20"/>
            <w:u w:val="single"/>
            <w:lang w:val="en-US"/>
          </w:rPr>
          <w:t>nr. 1.031</w:t>
        </w:r>
      </w:hyperlink>
      <w:r w:rsidRPr="00384786">
        <w:rPr>
          <w:rFonts w:ascii="Courier New" w:eastAsia="Times New Roman" w:hAnsi="Courier New" w:cs="Courier New"/>
          <w:color w:val="000000"/>
          <w:sz w:val="20"/>
          <w:szCs w:val="20"/>
          <w:lang w:val="en-US"/>
        </w:rPr>
        <w:t xml:space="preserve">/1999, publicata in Monitorul Oficial al Romaniei, Partea I, nr. 620 din 17 decembrie 1999." </w:t>
      </w:r>
    </w:p>
    <w:p w14:paraId="44479D69" w14:textId="77777777" w:rsidR="00384786" w:rsidRPr="00384786" w:rsidRDefault="00384786" w:rsidP="00384786">
      <w:pPr>
        <w:spacing w:after="0" w:line="240" w:lineRule="auto"/>
        <w:rPr>
          <w:rFonts w:ascii="Courier New" w:eastAsia="Times New Roman" w:hAnsi="Courier New" w:cs="Courier New"/>
          <w:sz w:val="20"/>
          <w:szCs w:val="20"/>
          <w:lang w:val="en-US"/>
        </w:rPr>
      </w:pPr>
      <w:r w:rsidRPr="00384786">
        <w:rPr>
          <w:rFonts w:ascii="Courier New" w:eastAsia="Times New Roman" w:hAnsi="Courier New" w:cs="Courier New"/>
          <w:sz w:val="20"/>
          <w:szCs w:val="20"/>
          <w:lang w:val="en-US"/>
        </w:rPr>
        <w:t> </w:t>
      </w:r>
    </w:p>
    <w:p w14:paraId="0A6EA595" w14:textId="77777777" w:rsidR="00384786" w:rsidRPr="00384786" w:rsidRDefault="00384786" w:rsidP="00384786">
      <w:pPr>
        <w:spacing w:after="0" w:line="240" w:lineRule="auto"/>
        <w:rPr>
          <w:rFonts w:ascii="Arial Unicode MS" w:eastAsia="Arial Unicode MS" w:hAnsi="Arial Unicode MS" w:cs="Arial Unicode MS"/>
          <w:sz w:val="24"/>
          <w:szCs w:val="24"/>
          <w:lang w:val="en-US"/>
        </w:rPr>
      </w:pPr>
      <w:r w:rsidRPr="00384786">
        <w:rPr>
          <w:rFonts w:ascii="Courier New" w:eastAsia="Times New Roman" w:hAnsi="Courier New" w:cs="Courier New"/>
          <w:sz w:val="20"/>
          <w:szCs w:val="20"/>
          <w:lang w:val="en-US"/>
        </w:rPr>
        <w:t> </w:t>
      </w:r>
    </w:p>
    <w:p w14:paraId="51D2EFD6" w14:textId="77777777" w:rsidR="00384786" w:rsidRPr="00384786" w:rsidRDefault="00384786" w:rsidP="00384786">
      <w:pPr>
        <w:spacing w:after="0" w:line="240" w:lineRule="auto"/>
        <w:rPr>
          <w:rFonts w:ascii="Courier New" w:eastAsia="Times New Roman" w:hAnsi="Courier New" w:cs="Courier New" w:hint="eastAsia"/>
          <w:sz w:val="20"/>
          <w:szCs w:val="24"/>
          <w:lang w:val="en-US"/>
        </w:rPr>
      </w:pPr>
      <w:r w:rsidRPr="00384786">
        <w:rPr>
          <w:rFonts w:ascii="Courier New" w:eastAsia="Times New Roman" w:hAnsi="Courier New" w:cs="Courier New"/>
          <w:sz w:val="20"/>
          <w:szCs w:val="24"/>
          <w:lang w:val="en-US"/>
        </w:rPr>
        <w:t> </w:t>
      </w:r>
    </w:p>
    <w:p w14:paraId="2447D31D" w14:textId="77777777" w:rsidR="00384786" w:rsidRPr="00384786" w:rsidRDefault="00384786" w:rsidP="00384786">
      <w:pPr>
        <w:spacing w:after="0" w:line="240" w:lineRule="auto"/>
        <w:rPr>
          <w:rFonts w:ascii="Courier New" w:eastAsia="Times New Roman" w:hAnsi="Courier New" w:cs="Courier New"/>
          <w:sz w:val="20"/>
          <w:szCs w:val="24"/>
          <w:lang w:val="en-US"/>
        </w:rPr>
      </w:pPr>
      <w:r w:rsidRPr="00384786">
        <w:rPr>
          <w:rFonts w:ascii="Courier New" w:eastAsia="Times New Roman" w:hAnsi="Courier New" w:cs="Courier New"/>
          <w:sz w:val="20"/>
          <w:szCs w:val="24"/>
          <w:lang w:val="en-US"/>
        </w:rPr>
        <w:t> </w:t>
      </w:r>
    </w:p>
    <w:p w14:paraId="727AC85D" w14:textId="77777777" w:rsidR="00384786" w:rsidRPr="00384786" w:rsidRDefault="00384786" w:rsidP="00384786">
      <w:pPr>
        <w:spacing w:after="0" w:line="240" w:lineRule="auto"/>
        <w:rPr>
          <w:rFonts w:ascii="Courier New" w:eastAsia="Times New Roman" w:hAnsi="Courier New" w:cs="Courier New"/>
          <w:sz w:val="20"/>
          <w:szCs w:val="24"/>
          <w:lang w:val="en-US"/>
        </w:rPr>
      </w:pPr>
      <w:r w:rsidRPr="00384786">
        <w:rPr>
          <w:rFonts w:ascii="Courier New" w:eastAsia="Times New Roman" w:hAnsi="Courier New" w:cs="Courier New"/>
          <w:sz w:val="20"/>
          <w:szCs w:val="24"/>
          <w:lang w:val="en-US"/>
        </w:rPr>
        <w:t> </w:t>
      </w:r>
    </w:p>
    <w:p w14:paraId="6B6586E7" w14:textId="77777777" w:rsidR="00384786" w:rsidRPr="00384786" w:rsidRDefault="00384786" w:rsidP="00384786">
      <w:pPr>
        <w:spacing w:after="0" w:line="240" w:lineRule="auto"/>
        <w:rPr>
          <w:rFonts w:ascii="Times New Roman" w:eastAsia="Times New Roman" w:hAnsi="Times New Roman" w:cs="Times New Roman"/>
          <w:sz w:val="24"/>
          <w:szCs w:val="24"/>
          <w:lang w:val="en-US"/>
        </w:rPr>
      </w:pPr>
      <w:r w:rsidRPr="00384786">
        <w:rPr>
          <w:rFonts w:ascii="Times New Roman" w:eastAsia="Times New Roman" w:hAnsi="Times New Roman" w:cs="Times New Roman"/>
          <w:sz w:val="24"/>
          <w:szCs w:val="24"/>
          <w:lang w:val="en-US"/>
        </w:rPr>
        <w:t> </w:t>
      </w:r>
    </w:p>
    <w:p w14:paraId="30F53425" w14:textId="77777777" w:rsidR="00384786" w:rsidRPr="00384786" w:rsidRDefault="00384786" w:rsidP="00384786">
      <w:pPr>
        <w:spacing w:line="240" w:lineRule="auto"/>
        <w:rPr>
          <w:rFonts w:ascii="Courier New" w:eastAsia="Times New Roman" w:hAnsi="Courier New" w:cs="Courier New"/>
          <w:sz w:val="20"/>
          <w:szCs w:val="20"/>
          <w:lang w:val="en-US"/>
        </w:rPr>
      </w:pPr>
    </w:p>
    <w:p w14:paraId="72167F3F" w14:textId="77777777" w:rsidR="00EF5F92" w:rsidRDefault="00EF5F92"/>
    <w:sectPr w:rsidR="00EF5F92" w:rsidSect="00384786">
      <w:pgSz w:w="11907" w:h="16840" w:code="9"/>
      <w:pgMar w:top="567" w:right="567" w:bottom="567"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4D1"/>
    <w:rsid w:val="001B34D1"/>
    <w:rsid w:val="00384786"/>
    <w:rsid w:val="00BC2738"/>
    <w:rsid w:val="00DE7FD6"/>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BD91D8-DB20-4C86-8AB5-6635653DF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384786"/>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384786"/>
    <w:pPr>
      <w:spacing w:after="0" w:line="240" w:lineRule="auto"/>
    </w:pPr>
    <w:rPr>
      <w:rFonts w:ascii="Times New Roman" w:eastAsia="Times New Roman" w:hAnsi="Times New Roman" w:cs="Times New Roman"/>
      <w:sz w:val="24"/>
      <w:szCs w:val="24"/>
      <w:lang w:val="en-US"/>
    </w:rPr>
  </w:style>
  <w:style w:type="character" w:styleId="Hyperlink">
    <w:name w:val="Hyperlink"/>
    <w:basedOn w:val="Fontdeparagrafimplicit"/>
    <w:uiPriority w:val="99"/>
    <w:semiHidden/>
    <w:unhideWhenUsed/>
    <w:rsid w:val="00384786"/>
    <w:rPr>
      <w:color w:val="0000FF"/>
      <w:u w:val="single"/>
    </w:rPr>
  </w:style>
  <w:style w:type="character" w:styleId="HyperlinkParcurs">
    <w:name w:val="FollowedHyperlink"/>
    <w:basedOn w:val="Fontdeparagrafimplicit"/>
    <w:uiPriority w:val="99"/>
    <w:semiHidden/>
    <w:unhideWhenUsed/>
    <w:rsid w:val="0038478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7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doc:1110003703/18" TargetMode="External"/><Relationship Id="rId117" Type="http://schemas.openxmlformats.org/officeDocument/2006/relationships/hyperlink" Target="doc:1210001303/18" TargetMode="External"/><Relationship Id="rId21" Type="http://schemas.openxmlformats.org/officeDocument/2006/relationships/hyperlink" Target="doc:1110003703/18" TargetMode="External"/><Relationship Id="rId42" Type="http://schemas.openxmlformats.org/officeDocument/2006/relationships/hyperlink" Target="doc:1140007903/18" TargetMode="External"/><Relationship Id="rId47" Type="http://schemas.openxmlformats.org/officeDocument/2006/relationships/hyperlink" Target="doc:1110003703/18" TargetMode="External"/><Relationship Id="rId63" Type="http://schemas.openxmlformats.org/officeDocument/2006/relationships/hyperlink" Target="doc:1140007903/18" TargetMode="External"/><Relationship Id="rId68" Type="http://schemas.openxmlformats.org/officeDocument/2006/relationships/hyperlink" Target="doc:1110003703/18" TargetMode="External"/><Relationship Id="rId84" Type="http://schemas.openxmlformats.org/officeDocument/2006/relationships/hyperlink" Target="doc:1140007903/18" TargetMode="External"/><Relationship Id="rId89" Type="http://schemas.openxmlformats.org/officeDocument/2006/relationships/hyperlink" Target="doc:1140007903/18" TargetMode="External"/><Relationship Id="rId112" Type="http://schemas.openxmlformats.org/officeDocument/2006/relationships/hyperlink" Target="doc:1210001303/18" TargetMode="External"/><Relationship Id="rId133" Type="http://schemas.openxmlformats.org/officeDocument/2006/relationships/hyperlink" Target="doc:1110003703/18" TargetMode="External"/><Relationship Id="rId138" Type="http://schemas.openxmlformats.org/officeDocument/2006/relationships/hyperlink" Target="doc:700188531/2" TargetMode="External"/><Relationship Id="rId16" Type="http://schemas.openxmlformats.org/officeDocument/2006/relationships/hyperlink" Target="doc:1110003703/18" TargetMode="External"/><Relationship Id="rId107" Type="http://schemas.openxmlformats.org/officeDocument/2006/relationships/hyperlink" Target="doc:910008270/55" TargetMode="External"/><Relationship Id="rId11" Type="http://schemas.openxmlformats.org/officeDocument/2006/relationships/hyperlink" Target="doc:1140007903/18" TargetMode="External"/><Relationship Id="rId32" Type="http://schemas.openxmlformats.org/officeDocument/2006/relationships/hyperlink" Target="doc:1150005703/18" TargetMode="External"/><Relationship Id="rId37" Type="http://schemas.openxmlformats.org/officeDocument/2006/relationships/hyperlink" Target="doc:1140007903/18" TargetMode="External"/><Relationship Id="rId53" Type="http://schemas.openxmlformats.org/officeDocument/2006/relationships/hyperlink" Target="doc:1110003703/18" TargetMode="External"/><Relationship Id="rId58" Type="http://schemas.openxmlformats.org/officeDocument/2006/relationships/hyperlink" Target="doc:1110003703/18" TargetMode="External"/><Relationship Id="rId74" Type="http://schemas.openxmlformats.org/officeDocument/2006/relationships/hyperlink" Target="doc:1110003703/18" TargetMode="External"/><Relationship Id="rId79" Type="http://schemas.openxmlformats.org/officeDocument/2006/relationships/hyperlink" Target="doc:1160011502/29" TargetMode="External"/><Relationship Id="rId102" Type="http://schemas.openxmlformats.org/officeDocument/2006/relationships/hyperlink" Target="doc:1140007903/18" TargetMode="External"/><Relationship Id="rId123" Type="http://schemas.openxmlformats.org/officeDocument/2006/relationships/hyperlink" Target="doc:1110003703/18" TargetMode="External"/><Relationship Id="rId128" Type="http://schemas.openxmlformats.org/officeDocument/2006/relationships/hyperlink" Target="doc:1210001303/18" TargetMode="External"/><Relationship Id="rId144" Type="http://schemas.openxmlformats.org/officeDocument/2006/relationships/hyperlink" Target="doc:910008203/55" TargetMode="External"/><Relationship Id="rId149" Type="http://schemas.openxmlformats.org/officeDocument/2006/relationships/hyperlink" Target="doc:990103103/2" TargetMode="External"/><Relationship Id="rId5" Type="http://schemas.openxmlformats.org/officeDocument/2006/relationships/hyperlink" Target="doc:910008270/55" TargetMode="External"/><Relationship Id="rId90" Type="http://schemas.openxmlformats.org/officeDocument/2006/relationships/hyperlink" Target="doc:1210001303/18" TargetMode="External"/><Relationship Id="rId95" Type="http://schemas.openxmlformats.org/officeDocument/2006/relationships/hyperlink" Target="doc:1110003703/18" TargetMode="External"/><Relationship Id="rId22" Type="http://schemas.openxmlformats.org/officeDocument/2006/relationships/hyperlink" Target="doc:1110003703/18" TargetMode="External"/><Relationship Id="rId27" Type="http://schemas.openxmlformats.org/officeDocument/2006/relationships/hyperlink" Target="doc:1140007903/18" TargetMode="External"/><Relationship Id="rId43" Type="http://schemas.openxmlformats.org/officeDocument/2006/relationships/hyperlink" Target="doc:1110003703/18" TargetMode="External"/><Relationship Id="rId48" Type="http://schemas.openxmlformats.org/officeDocument/2006/relationships/hyperlink" Target="doc:1180016302/1" TargetMode="External"/><Relationship Id="rId64" Type="http://schemas.openxmlformats.org/officeDocument/2006/relationships/hyperlink" Target="doc:1140007903/18" TargetMode="External"/><Relationship Id="rId69" Type="http://schemas.openxmlformats.org/officeDocument/2006/relationships/hyperlink" Target="doc:1110003703/18" TargetMode="External"/><Relationship Id="rId113" Type="http://schemas.openxmlformats.org/officeDocument/2006/relationships/hyperlink" Target="doc:1110003703/18" TargetMode="External"/><Relationship Id="rId118" Type="http://schemas.openxmlformats.org/officeDocument/2006/relationships/hyperlink" Target="doc:1140007903/18" TargetMode="External"/><Relationship Id="rId134" Type="http://schemas.openxmlformats.org/officeDocument/2006/relationships/hyperlink" Target="doc:1120018702/1" TargetMode="External"/><Relationship Id="rId139" Type="http://schemas.openxmlformats.org/officeDocument/2006/relationships/hyperlink" Target="doc:730153331/24" TargetMode="External"/><Relationship Id="rId80" Type="http://schemas.openxmlformats.org/officeDocument/2006/relationships/hyperlink" Target="doc:1210001303/18" TargetMode="External"/><Relationship Id="rId85" Type="http://schemas.openxmlformats.org/officeDocument/2006/relationships/hyperlink" Target="doc:1140007903/18" TargetMode="External"/><Relationship Id="rId150" Type="http://schemas.openxmlformats.org/officeDocument/2006/relationships/fontTable" Target="fontTable.xml"/><Relationship Id="rId12" Type="http://schemas.openxmlformats.org/officeDocument/2006/relationships/hyperlink" Target="doc:1030057102/1" TargetMode="External"/><Relationship Id="rId17" Type="http://schemas.openxmlformats.org/officeDocument/2006/relationships/hyperlink" Target="doc:1110003703/18" TargetMode="External"/><Relationship Id="rId25" Type="http://schemas.openxmlformats.org/officeDocument/2006/relationships/hyperlink" Target="doc:1140007903/18" TargetMode="External"/><Relationship Id="rId33" Type="http://schemas.openxmlformats.org/officeDocument/2006/relationships/hyperlink" Target="doc:1150005703/18" TargetMode="External"/><Relationship Id="rId38" Type="http://schemas.openxmlformats.org/officeDocument/2006/relationships/hyperlink" Target="doc:1110003703/18" TargetMode="External"/><Relationship Id="rId46" Type="http://schemas.openxmlformats.org/officeDocument/2006/relationships/hyperlink" Target="doc:1110003703/18" TargetMode="External"/><Relationship Id="rId59" Type="http://schemas.openxmlformats.org/officeDocument/2006/relationships/hyperlink" Target="doc:1110003703/18" TargetMode="External"/><Relationship Id="rId67" Type="http://schemas.openxmlformats.org/officeDocument/2006/relationships/hyperlink" Target="doc:1210001303/18" TargetMode="External"/><Relationship Id="rId103" Type="http://schemas.openxmlformats.org/officeDocument/2006/relationships/hyperlink" Target="doc:1060027302/1" TargetMode="External"/><Relationship Id="rId108" Type="http://schemas.openxmlformats.org/officeDocument/2006/relationships/hyperlink" Target="doc:1200004803/18" TargetMode="External"/><Relationship Id="rId116" Type="http://schemas.openxmlformats.org/officeDocument/2006/relationships/hyperlink" Target="doc:1210001303/18" TargetMode="External"/><Relationship Id="rId124" Type="http://schemas.openxmlformats.org/officeDocument/2006/relationships/hyperlink" Target="doc:1210001303/18" TargetMode="External"/><Relationship Id="rId129" Type="http://schemas.openxmlformats.org/officeDocument/2006/relationships/hyperlink" Target="doc:1210001303/18" TargetMode="External"/><Relationship Id="rId137" Type="http://schemas.openxmlformats.org/officeDocument/2006/relationships/hyperlink" Target="doc:560037507/3" TargetMode="External"/><Relationship Id="rId20" Type="http://schemas.openxmlformats.org/officeDocument/2006/relationships/hyperlink" Target="doc:1140007903/18" TargetMode="External"/><Relationship Id="rId41" Type="http://schemas.openxmlformats.org/officeDocument/2006/relationships/hyperlink" Target="doc:1110003703/18" TargetMode="External"/><Relationship Id="rId54" Type="http://schemas.openxmlformats.org/officeDocument/2006/relationships/hyperlink" Target="doc:1210001303/18" TargetMode="External"/><Relationship Id="rId62" Type="http://schemas.openxmlformats.org/officeDocument/2006/relationships/hyperlink" Target="doc:1110003703/18" TargetMode="External"/><Relationship Id="rId70" Type="http://schemas.openxmlformats.org/officeDocument/2006/relationships/hyperlink" Target="doc:1210001303/18" TargetMode="External"/><Relationship Id="rId75" Type="http://schemas.openxmlformats.org/officeDocument/2006/relationships/hyperlink" Target="doc:1110003703/18" TargetMode="External"/><Relationship Id="rId83" Type="http://schemas.openxmlformats.org/officeDocument/2006/relationships/hyperlink" Target="doc:1150012102/1" TargetMode="External"/><Relationship Id="rId88" Type="http://schemas.openxmlformats.org/officeDocument/2006/relationships/hyperlink" Target="doc:1110003703/18" TargetMode="External"/><Relationship Id="rId91" Type="http://schemas.openxmlformats.org/officeDocument/2006/relationships/hyperlink" Target="doc:1110003703/18" TargetMode="External"/><Relationship Id="rId96" Type="http://schemas.openxmlformats.org/officeDocument/2006/relationships/hyperlink" Target="doc:1210001303/18" TargetMode="External"/><Relationship Id="rId111" Type="http://schemas.openxmlformats.org/officeDocument/2006/relationships/hyperlink" Target="doc:1210001303/18" TargetMode="External"/><Relationship Id="rId132" Type="http://schemas.openxmlformats.org/officeDocument/2006/relationships/hyperlink" Target="doc:1020018002/1" TargetMode="External"/><Relationship Id="rId140" Type="http://schemas.openxmlformats.org/officeDocument/2006/relationships/hyperlink" Target="doc:960025203/2" TargetMode="External"/><Relationship Id="rId145" Type="http://schemas.openxmlformats.org/officeDocument/2006/relationships/hyperlink" Target="doc:990000503/2" TargetMode="External"/><Relationship Id="rId1" Type="http://schemas.openxmlformats.org/officeDocument/2006/relationships/styles" Target="styles.xml"/><Relationship Id="rId6" Type="http://schemas.openxmlformats.org/officeDocument/2006/relationships/hyperlink" Target="doc:1110003703/18" TargetMode="External"/><Relationship Id="rId15" Type="http://schemas.openxmlformats.org/officeDocument/2006/relationships/hyperlink" Target="doc:1110003703/18" TargetMode="External"/><Relationship Id="rId23" Type="http://schemas.openxmlformats.org/officeDocument/2006/relationships/hyperlink" Target="doc:1140007903/18" TargetMode="External"/><Relationship Id="rId28" Type="http://schemas.openxmlformats.org/officeDocument/2006/relationships/hyperlink" Target="doc:1110003703/18" TargetMode="External"/><Relationship Id="rId36" Type="http://schemas.openxmlformats.org/officeDocument/2006/relationships/hyperlink" Target="doc:1110003703/18" TargetMode="External"/><Relationship Id="rId49" Type="http://schemas.openxmlformats.org/officeDocument/2006/relationships/hyperlink" Target="doc:1180016302/1" TargetMode="External"/><Relationship Id="rId57" Type="http://schemas.openxmlformats.org/officeDocument/2006/relationships/hyperlink" Target="doc:1110003703/18" TargetMode="External"/><Relationship Id="rId106" Type="http://schemas.openxmlformats.org/officeDocument/2006/relationships/hyperlink" Target="doc:1140007903/18" TargetMode="External"/><Relationship Id="rId114" Type="http://schemas.openxmlformats.org/officeDocument/2006/relationships/hyperlink" Target="doc:1210001303/18" TargetMode="External"/><Relationship Id="rId119" Type="http://schemas.openxmlformats.org/officeDocument/2006/relationships/hyperlink" Target="doc:1210001303/18" TargetMode="External"/><Relationship Id="rId127" Type="http://schemas.openxmlformats.org/officeDocument/2006/relationships/hyperlink" Target="doc:1110003703/18" TargetMode="External"/><Relationship Id="rId10" Type="http://schemas.openxmlformats.org/officeDocument/2006/relationships/hyperlink" Target="doc:1210001303/18" TargetMode="External"/><Relationship Id="rId31" Type="http://schemas.openxmlformats.org/officeDocument/2006/relationships/hyperlink" Target="doc:1210001303/18" TargetMode="External"/><Relationship Id="rId44" Type="http://schemas.openxmlformats.org/officeDocument/2006/relationships/hyperlink" Target="doc:1110003703/18" TargetMode="External"/><Relationship Id="rId52" Type="http://schemas.openxmlformats.org/officeDocument/2006/relationships/hyperlink" Target="doc:1110003703/18" TargetMode="External"/><Relationship Id="rId60" Type="http://schemas.openxmlformats.org/officeDocument/2006/relationships/hyperlink" Target="doc:1140007903/18" TargetMode="External"/><Relationship Id="rId65" Type="http://schemas.openxmlformats.org/officeDocument/2006/relationships/hyperlink" Target="doc:1210001303/18" TargetMode="External"/><Relationship Id="rId73" Type="http://schemas.openxmlformats.org/officeDocument/2006/relationships/hyperlink" Target="doc:1110003703/18" TargetMode="External"/><Relationship Id="rId78" Type="http://schemas.openxmlformats.org/officeDocument/2006/relationships/hyperlink" Target="doc:1110003703/18" TargetMode="External"/><Relationship Id="rId81" Type="http://schemas.openxmlformats.org/officeDocument/2006/relationships/hyperlink" Target="doc:1210001303/18" TargetMode="External"/><Relationship Id="rId86" Type="http://schemas.openxmlformats.org/officeDocument/2006/relationships/hyperlink" Target="doc:1140007903/18" TargetMode="External"/><Relationship Id="rId94" Type="http://schemas.openxmlformats.org/officeDocument/2006/relationships/hyperlink" Target="doc:1180016302/1" TargetMode="External"/><Relationship Id="rId99" Type="http://schemas.openxmlformats.org/officeDocument/2006/relationships/hyperlink" Target="doc:910008270/55" TargetMode="External"/><Relationship Id="rId101" Type="http://schemas.openxmlformats.org/officeDocument/2006/relationships/hyperlink" Target="doc:1210001303/18" TargetMode="External"/><Relationship Id="rId122" Type="http://schemas.openxmlformats.org/officeDocument/2006/relationships/hyperlink" Target="doc:1110003703/18" TargetMode="External"/><Relationship Id="rId130" Type="http://schemas.openxmlformats.org/officeDocument/2006/relationships/hyperlink" Target="doc:1010000203/13" TargetMode="External"/><Relationship Id="rId135" Type="http://schemas.openxmlformats.org/officeDocument/2006/relationships/hyperlink" Target="doc:1070038603/2" TargetMode="External"/><Relationship Id="rId143" Type="http://schemas.openxmlformats.org/officeDocument/2006/relationships/hyperlink" Target="doc:1070025902/1" TargetMode="External"/><Relationship Id="rId148" Type="http://schemas.openxmlformats.org/officeDocument/2006/relationships/hyperlink" Target="doc:990103103/2" TargetMode="External"/><Relationship Id="rId151" Type="http://schemas.openxmlformats.org/officeDocument/2006/relationships/theme" Target="theme/theme1.xml"/><Relationship Id="rId4" Type="http://schemas.openxmlformats.org/officeDocument/2006/relationships/hyperlink" Target="http://www.program-legislativ.ro/fisiere_lex/index.php?file=Lege4re821991.pdf&amp;p=lex" TargetMode="External"/><Relationship Id="rId9" Type="http://schemas.openxmlformats.org/officeDocument/2006/relationships/hyperlink" Target="doc:1190199805/5" TargetMode="External"/><Relationship Id="rId13" Type="http://schemas.openxmlformats.org/officeDocument/2006/relationships/hyperlink" Target="doc:1150012102/1" TargetMode="External"/><Relationship Id="rId18" Type="http://schemas.openxmlformats.org/officeDocument/2006/relationships/hyperlink" Target="doc:1110003703/18" TargetMode="External"/><Relationship Id="rId39" Type="http://schemas.openxmlformats.org/officeDocument/2006/relationships/hyperlink" Target="doc:1140007903/18" TargetMode="External"/><Relationship Id="rId109" Type="http://schemas.openxmlformats.org/officeDocument/2006/relationships/hyperlink" Target="doc:1110003703/18" TargetMode="External"/><Relationship Id="rId34" Type="http://schemas.openxmlformats.org/officeDocument/2006/relationships/hyperlink" Target="doc:1110003703/18" TargetMode="External"/><Relationship Id="rId50" Type="http://schemas.openxmlformats.org/officeDocument/2006/relationships/hyperlink" Target="doc:1180016302/1" TargetMode="External"/><Relationship Id="rId55" Type="http://schemas.openxmlformats.org/officeDocument/2006/relationships/hyperlink" Target="doc:1110003703/18" TargetMode="External"/><Relationship Id="rId76" Type="http://schemas.openxmlformats.org/officeDocument/2006/relationships/hyperlink" Target="doc:1140007903/18" TargetMode="External"/><Relationship Id="rId97" Type="http://schemas.openxmlformats.org/officeDocument/2006/relationships/hyperlink" Target="doc:1060027302/1" TargetMode="External"/><Relationship Id="rId104" Type="http://schemas.openxmlformats.org/officeDocument/2006/relationships/hyperlink" Target="doc:1110003703/18" TargetMode="External"/><Relationship Id="rId120" Type="http://schemas.openxmlformats.org/officeDocument/2006/relationships/hyperlink" Target="doc:1210001303/18" TargetMode="External"/><Relationship Id="rId125" Type="http://schemas.openxmlformats.org/officeDocument/2006/relationships/hyperlink" Target="doc:1210001303/18" TargetMode="External"/><Relationship Id="rId141" Type="http://schemas.openxmlformats.org/officeDocument/2006/relationships/hyperlink" Target="doc:960048303/2" TargetMode="External"/><Relationship Id="rId146" Type="http://schemas.openxmlformats.org/officeDocument/2006/relationships/hyperlink" Target="doc:980014202/1" TargetMode="External"/><Relationship Id="rId7" Type="http://schemas.openxmlformats.org/officeDocument/2006/relationships/hyperlink" Target="doc:1150263405/5" TargetMode="External"/><Relationship Id="rId71" Type="http://schemas.openxmlformats.org/officeDocument/2006/relationships/hyperlink" Target="doc:1110003703/18" TargetMode="External"/><Relationship Id="rId92" Type="http://schemas.openxmlformats.org/officeDocument/2006/relationships/hyperlink" Target="doc:1110003703/18" TargetMode="External"/><Relationship Id="rId2" Type="http://schemas.openxmlformats.org/officeDocument/2006/relationships/settings" Target="settings.xml"/><Relationship Id="rId29" Type="http://schemas.openxmlformats.org/officeDocument/2006/relationships/hyperlink" Target="doc:1140007903/18" TargetMode="External"/><Relationship Id="rId24" Type="http://schemas.openxmlformats.org/officeDocument/2006/relationships/hyperlink" Target="doc:1110003703/18" TargetMode="External"/><Relationship Id="rId40" Type="http://schemas.openxmlformats.org/officeDocument/2006/relationships/hyperlink" Target="doc:1150012102/1" TargetMode="External"/><Relationship Id="rId45" Type="http://schemas.openxmlformats.org/officeDocument/2006/relationships/hyperlink" Target="doc:1110003703/18" TargetMode="External"/><Relationship Id="rId66" Type="http://schemas.openxmlformats.org/officeDocument/2006/relationships/hyperlink" Target="doc:1200023802/1" TargetMode="External"/><Relationship Id="rId87" Type="http://schemas.openxmlformats.org/officeDocument/2006/relationships/hyperlink" Target="doc:1150012102/1" TargetMode="External"/><Relationship Id="rId110" Type="http://schemas.openxmlformats.org/officeDocument/2006/relationships/hyperlink" Target="doc:1160011502/29" TargetMode="External"/><Relationship Id="rId115" Type="http://schemas.openxmlformats.org/officeDocument/2006/relationships/hyperlink" Target="doc:1210001303/18" TargetMode="External"/><Relationship Id="rId131" Type="http://schemas.openxmlformats.org/officeDocument/2006/relationships/hyperlink" Target="doc:1010000203/13" TargetMode="External"/><Relationship Id="rId136" Type="http://schemas.openxmlformats.org/officeDocument/2006/relationships/hyperlink" Target="doc:1140007903/18" TargetMode="External"/><Relationship Id="rId61" Type="http://schemas.openxmlformats.org/officeDocument/2006/relationships/hyperlink" Target="doc:1160011502/29" TargetMode="External"/><Relationship Id="rId82" Type="http://schemas.openxmlformats.org/officeDocument/2006/relationships/hyperlink" Target="doc:1140007903/18" TargetMode="External"/><Relationship Id="rId19" Type="http://schemas.openxmlformats.org/officeDocument/2006/relationships/hyperlink" Target="doc:1210001303/18" TargetMode="External"/><Relationship Id="rId14" Type="http://schemas.openxmlformats.org/officeDocument/2006/relationships/hyperlink" Target="doc:1110003703/18" TargetMode="External"/><Relationship Id="rId30" Type="http://schemas.openxmlformats.org/officeDocument/2006/relationships/hyperlink" Target="doc:1110003703/18" TargetMode="External"/><Relationship Id="rId35" Type="http://schemas.openxmlformats.org/officeDocument/2006/relationships/hyperlink" Target="doc:1110003703/18" TargetMode="External"/><Relationship Id="rId56" Type="http://schemas.openxmlformats.org/officeDocument/2006/relationships/hyperlink" Target="doc:1110003703/18" TargetMode="External"/><Relationship Id="rId77" Type="http://schemas.openxmlformats.org/officeDocument/2006/relationships/hyperlink" Target="doc:1110003703/18" TargetMode="External"/><Relationship Id="rId100" Type="http://schemas.openxmlformats.org/officeDocument/2006/relationships/hyperlink" Target="doc:1200004803/18" TargetMode="External"/><Relationship Id="rId105" Type="http://schemas.openxmlformats.org/officeDocument/2006/relationships/hyperlink" Target="doc:1140007903/18" TargetMode="External"/><Relationship Id="rId126" Type="http://schemas.openxmlformats.org/officeDocument/2006/relationships/hyperlink" Target="doc:1110003703/18" TargetMode="External"/><Relationship Id="rId147" Type="http://schemas.openxmlformats.org/officeDocument/2006/relationships/hyperlink" Target="doc:990000503/2" TargetMode="External"/><Relationship Id="rId8" Type="http://schemas.openxmlformats.org/officeDocument/2006/relationships/hyperlink" Target="doc:1160045005/5" TargetMode="External"/><Relationship Id="rId51" Type="http://schemas.openxmlformats.org/officeDocument/2006/relationships/hyperlink" Target="doc:1110003703/18" TargetMode="External"/><Relationship Id="rId72" Type="http://schemas.openxmlformats.org/officeDocument/2006/relationships/hyperlink" Target="doc:1180016302/1" TargetMode="External"/><Relationship Id="rId93" Type="http://schemas.openxmlformats.org/officeDocument/2006/relationships/hyperlink" Target="doc:1210001303/18" TargetMode="External"/><Relationship Id="rId98" Type="http://schemas.openxmlformats.org/officeDocument/2006/relationships/hyperlink" Target="doc:1060027302/1" TargetMode="External"/><Relationship Id="rId121" Type="http://schemas.openxmlformats.org/officeDocument/2006/relationships/hyperlink" Target="doc:1140007903/18" TargetMode="External"/><Relationship Id="rId142" Type="http://schemas.openxmlformats.org/officeDocument/2006/relationships/hyperlink" Target="doc:980002203/2" TargetMode="External"/><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16079</Words>
  <Characters>91655</Characters>
  <Application>Microsoft Office Word</Application>
  <DocSecurity>0</DocSecurity>
  <Lines>763</Lines>
  <Paragraphs>215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2021-10-21T11:42:00Z</dcterms:created>
  <dcterms:modified xsi:type="dcterms:W3CDTF">2021-10-21T11:44:00Z</dcterms:modified>
</cp:coreProperties>
</file>